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«ЗОРКАЛЬЦЕВСКОЕ СЕЛЬСКОЕ ПОСЕЛЕНИЕ»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ЗОРКАЛЬЦЕВСКОГО СЕЛЬСКОГО ПОСЕЛЕНИЯ</w:t>
      </w: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B9412E" w:rsidRDefault="0034075A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22.05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D22514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2283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E1447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40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210</w:t>
      </w:r>
      <w:r w:rsidR="009363F6" w:rsidRPr="003407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6AA9" w:rsidRPr="00A16AA9" w:rsidRDefault="00A16AA9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976E4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дминистративного  регламента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76E4B" w:rsidRDefault="00976E4B" w:rsidP="00A809D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 Зоркальцевского сельского поселения»</w:t>
      </w:r>
    </w:p>
    <w:p w:rsidR="00976E4B" w:rsidRPr="00976E4B" w:rsidRDefault="00976E4B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809DA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</w:t>
      </w:r>
      <w:r w:rsidR="001C163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дминистративный регламент предоставлени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«Присвоение адресов объектам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 поселения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рил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ожение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3B6328" w:rsidRDefault="001E3239" w:rsidP="00A809DA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Зоркальцевского сельского поселения от 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марта</w:t>
      </w:r>
      <w:r w:rsidR="003B6328"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ода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 </w:t>
      </w:r>
      <w:r w:rsidR="002B34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94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утратившим силу.</w:t>
      </w:r>
    </w:p>
    <w:p w:rsidR="00D22514" w:rsidRPr="003B6328" w:rsidRDefault="00D22514" w:rsidP="00A809DA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www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zorkpos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tomsk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ru</w:t>
      </w:r>
      <w:proofErr w:type="spellEnd"/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D22514" w:rsidRPr="00A16AA9" w:rsidRDefault="00D22514" w:rsidP="00A809D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возложить на специалиста администрации Брусницыну Людмилу Юрьевну.</w:t>
      </w: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Зоркальцевского 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="00936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В.Н. Лобыня</w:t>
      </w: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8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63F6" w:rsidRDefault="009363F6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Брусницына Людмила Юрьевна</w:t>
      </w:r>
    </w:p>
    <w:p w:rsidR="00D22514" w:rsidRPr="00A16AA9" w:rsidRDefault="00D22514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91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53</w:t>
      </w:r>
      <w:r w:rsidR="00936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83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D84B1D" w:rsidRPr="00A16AA9" w:rsidRDefault="00D84B1D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E3239" w:rsidRPr="001E3239" w:rsidRDefault="001E3239" w:rsidP="00A809D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239" w:rsidRPr="001E3239" w:rsidRDefault="001E3239" w:rsidP="00A809D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B1D" w:rsidRPr="00A16AA9" w:rsidRDefault="00D84B1D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9363F6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16AA9" w:rsidRPr="00A16AA9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="009363F6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остановлению Администрации </w:t>
      </w:r>
    </w:p>
    <w:p w:rsidR="00D22514" w:rsidRPr="00A16AA9" w:rsidRDefault="00D22514" w:rsidP="00FB683C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D22514" w:rsidRPr="0034075A" w:rsidRDefault="00D22514" w:rsidP="00FB68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210</w:t>
      </w: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</w:t>
      </w:r>
      <w:r w:rsidR="00D22283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="00D22283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363F6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9363F6"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.2017</w:t>
      </w:r>
      <w:r w:rsidRPr="0034075A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</w:p>
    <w:p w:rsidR="00A16AA9" w:rsidRPr="00A16AA9" w:rsidRDefault="00A16AA9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sz w:val="18"/>
          <w:szCs w:val="18"/>
          <w:lang w:eastAsia="ru-RU"/>
        </w:rPr>
      </w:pP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FB683C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FB683C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недвижимости</w:t>
      </w:r>
    </w:p>
    <w:p w:rsidR="00D22514" w:rsidRPr="00A16AA9" w:rsidRDefault="008E0661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Зоркальцевско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поселени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территории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29116F" w:rsidRPr="0029116F" w:rsidRDefault="00D22514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A16AA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отношении </w:t>
      </w:r>
      <w:r w:rsidR="0029116F">
        <w:rPr>
          <w:rFonts w:ascii="Times New Roman" w:hAnsi="Times New Roman" w:cs="Times New Roman"/>
          <w:sz w:val="24"/>
          <w:szCs w:val="24"/>
        </w:rPr>
        <w:t>собственника</w:t>
      </w:r>
      <w:r w:rsidR="0029116F" w:rsidRPr="0029116F">
        <w:rPr>
          <w:rFonts w:ascii="Times New Roman" w:hAnsi="Times New Roman" w:cs="Times New Roman"/>
          <w:sz w:val="24"/>
          <w:szCs w:val="24"/>
        </w:rPr>
        <w:t xml:space="preserve"> объекта адресации, </w:t>
      </w:r>
      <w:r w:rsidR="0029116F">
        <w:rPr>
          <w:rFonts w:ascii="Times New Roman" w:hAnsi="Times New Roman" w:cs="Times New Roman"/>
          <w:sz w:val="24"/>
          <w:szCs w:val="24"/>
        </w:rPr>
        <w:t xml:space="preserve">либо </w:t>
      </w:r>
      <w:r w:rsidR="001836A5">
        <w:rPr>
          <w:rFonts w:ascii="Times New Roman" w:hAnsi="Times New Roman" w:cs="Times New Roman"/>
          <w:sz w:val="24"/>
          <w:szCs w:val="24"/>
        </w:rPr>
        <w:t>его</w:t>
      </w:r>
      <w:r w:rsidR="0029116F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1836A5">
        <w:rPr>
          <w:rFonts w:ascii="Times New Roman" w:hAnsi="Times New Roman" w:cs="Times New Roman"/>
          <w:sz w:val="24"/>
          <w:szCs w:val="24"/>
        </w:rPr>
        <w:t>ого</w:t>
      </w:r>
      <w:r w:rsidR="002911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1836A5">
        <w:rPr>
          <w:rFonts w:ascii="Times New Roman" w:hAnsi="Times New Roman" w:cs="Times New Roman"/>
          <w:sz w:val="24"/>
          <w:szCs w:val="24"/>
        </w:rPr>
        <w:t>я</w:t>
      </w:r>
      <w:r w:rsidR="0029116F" w:rsidRPr="00A16AA9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  <w:r w:rsidR="0029116F">
        <w:rPr>
          <w:rFonts w:ascii="Times New Roman" w:hAnsi="Times New Roman" w:cs="Times New Roman"/>
          <w:sz w:val="24"/>
          <w:szCs w:val="24"/>
        </w:rPr>
        <w:t xml:space="preserve">, </w:t>
      </w:r>
      <w:r w:rsidR="0029116F" w:rsidRPr="0029116F">
        <w:rPr>
          <w:rFonts w:ascii="Times New Roman" w:hAnsi="Times New Roman" w:cs="Times New Roman"/>
          <w:sz w:val="24"/>
          <w:szCs w:val="24"/>
        </w:rPr>
        <w:t>обладающим одним из следующих вещных прав на объект адресации: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29116F" w:rsidRPr="0029116F" w:rsidRDefault="0029116F" w:rsidP="00A8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6F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определяет порядок и основные правила присвоения наименований </w:t>
      </w:r>
      <w:proofErr w:type="spell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внутрипоселенческой</w:t>
      </w:r>
      <w:proofErr w:type="spell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элементам улично-дорожной сети, адресации объектов недвижимости.</w:t>
      </w:r>
    </w:p>
    <w:p w:rsidR="003B6328" w:rsidRDefault="00D22514" w:rsidP="00A809D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предоставлении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 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и ее почтовый адрес: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634515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388"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район,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Зоркальцево, ул. Совхозная,  дом 14, тел. 8(3822)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915-319,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zorkpos@</w:t>
      </w:r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narod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юридических и физических лиц осуществляется специалистом </w:t>
      </w:r>
      <w:r w:rsidR="0044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 без предварительной записи:</w:t>
      </w:r>
    </w:p>
    <w:p w:rsidR="00D22514" w:rsidRPr="00A16AA9" w:rsidRDefault="00D22514" w:rsidP="00A80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</w:t>
            </w:r>
            <w:r w:rsidR="0015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мный</w:t>
            </w:r>
            <w:proofErr w:type="spellEnd"/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Pr="00A16AA9" w:rsidRDefault="00D22514" w:rsidP="00A8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 может быть получена: в Администрации Зоркальцевского сельского поселения, сети Интернет, по телефону. </w:t>
      </w:r>
    </w:p>
    <w:p w:rsidR="00D22514" w:rsidRPr="00A16AA9" w:rsidRDefault="00D22514" w:rsidP="00A809D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Зоркальцевского сельского поселения, сети Интернет,  по телефону.  </w:t>
      </w:r>
    </w:p>
    <w:p w:rsidR="00D22514" w:rsidRPr="00A16AA9" w:rsidRDefault="00150897" w:rsidP="00A809D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D22514"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>Справочные телефоны Администрации:    (8 3822) 915-319</w:t>
      </w:r>
    </w:p>
    <w:p w:rsidR="00D22514" w:rsidRPr="00A16AA9" w:rsidRDefault="00150897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Зоркальцевского сельского поселения </w:t>
      </w:r>
      <w:hyperlink r:id="rId6" w:history="1"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http://www.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zorkpos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45033" w:rsidRPr="004650EE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D22514" w:rsidRPr="00A16AA9" w:rsidRDefault="00D22514" w:rsidP="00A809D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zorkpos@</w:t>
      </w:r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narod</w:t>
      </w:r>
      <w:proofErr w:type="spellEnd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.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ru</w:t>
      </w:r>
      <w:proofErr w:type="spellEnd"/>
    </w:p>
    <w:p w:rsidR="00D22514" w:rsidRPr="00A16AA9" w:rsidRDefault="00D22514" w:rsidP="00A809D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 при обращении по  электронной почте,  а также размещается на официальном сайте Администрации.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Default="00D22514" w:rsidP="00A809DA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FB683C">
      <w:pPr>
        <w:tabs>
          <w:tab w:val="left" w:pos="100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 </w:t>
      </w:r>
      <w:r w:rsidR="008620A8" w:rsidRPr="00AC6C33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="008620A8">
        <w:rPr>
          <w:rFonts w:ascii="Times New Roman" w:hAnsi="Times New Roman"/>
          <w:sz w:val="24"/>
          <w:szCs w:val="24"/>
        </w:rPr>
        <w:t xml:space="preserve">–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«Присвоение адрес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ов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объект</w:t>
      </w:r>
      <w:r w:rsidR="00862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</w:t>
      </w:r>
      <w:r w:rsidR="001559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рр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итории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2.2. </w:t>
      </w:r>
      <w:r w:rsidR="000579F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Муниципальную услугу предоставляет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Администрация Зоркальцевско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го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сельско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BE27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17323" w:rsidRPr="00A17323" w:rsidRDefault="00A17323" w:rsidP="00A1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23">
        <w:rPr>
          <w:rFonts w:ascii="Times New Roman" w:hAnsi="Times New Roman"/>
          <w:sz w:val="24"/>
          <w:szCs w:val="24"/>
        </w:rPr>
        <w:t>В</w:t>
      </w:r>
      <w:r w:rsidRPr="00A17323">
        <w:rPr>
          <w:rFonts w:ascii="Times New Roman" w:hAnsi="Times New Roman" w:cs="Times New Roman"/>
          <w:sz w:val="24"/>
          <w:szCs w:val="24"/>
        </w:rPr>
        <w:t>ыполнение административных процедур в многофункциональных центрах по данному виду муниципальной услуги не пр</w:t>
      </w:r>
      <w:r>
        <w:rPr>
          <w:rFonts w:ascii="Times New Roman" w:hAnsi="Times New Roman" w:cs="Times New Roman"/>
          <w:sz w:val="24"/>
          <w:szCs w:val="24"/>
        </w:rPr>
        <w:t>оизводится</w:t>
      </w:r>
      <w:r w:rsidRPr="00A17323">
        <w:rPr>
          <w:rFonts w:ascii="Times New Roman" w:hAnsi="Times New Roman" w:cs="Times New Roman"/>
          <w:sz w:val="24"/>
          <w:szCs w:val="24"/>
        </w:rPr>
        <w:t xml:space="preserve"> ввиду отсутствия указанной муниципальной услуги в Перечне услуг, оказываемых многофункциональными центрами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732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пунктом 3 статьи 7 Федерального закона от 27.07.2010 № 210-ФЗ установлен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предоставления муниципальных услуг, утверждаемые Советом Зоркальцевского сельского поселения.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Результатом получения данной 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 (приложение 1). Постановление, подписанное Главой Зоркальцевского сельского поселения, передается заявителю лично под подпись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или по доверенности уполномоченному лицу на руки с предоставлением документа, удостоверяющего личность.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постановления.</w:t>
      </w:r>
    </w:p>
    <w:p w:rsidR="00D22514" w:rsidRPr="00A16AA9" w:rsidRDefault="00D22514" w:rsidP="0005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384918" w:rsidRDefault="00D22514" w:rsidP="00FB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  <w:r w:rsidR="0038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384918">
        <w:rPr>
          <w:rFonts w:ascii="Times New Roman" w:hAnsi="Times New Roman" w:cs="Times New Roman"/>
          <w:sz w:val="24"/>
          <w:szCs w:val="24"/>
        </w:rPr>
        <w:t xml:space="preserve"> о присвоении (изменении) объекту адресации адреса или аннулировании его адреса подлежит обязательному внесению уполномоченным органом в государственный адресный реестр (ФИАС) в течение 3 рабочих дней со дня принятия такого решения.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Выдача постановления должна быть осуществлена в течение 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заявления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Федерации;</w:t>
      </w:r>
    </w:p>
    <w:p w:rsidR="002B3489" w:rsidRDefault="00D22514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6 октября 2003 №</w:t>
      </w:r>
      <w:r w:rsidR="001C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Федерации; </w:t>
      </w:r>
    </w:p>
    <w:p w:rsidR="00D22514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B2F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7F1" w:rsidRPr="00A16AA9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Постановление Правительства Российской Федерации от 19 ноября 2014 № 1221 «Об утверждении правил присвоения, изменения и аннулирования адресов»;</w:t>
      </w:r>
    </w:p>
    <w:p w:rsidR="00D22514" w:rsidRDefault="002B3489" w:rsidP="000579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кальцевское сельское поселение».</w:t>
      </w:r>
    </w:p>
    <w:p w:rsidR="008419CD" w:rsidRPr="008419CD" w:rsidRDefault="00D22514" w:rsidP="00FB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2.7.</w:t>
      </w:r>
      <w:r w:rsidRPr="00C814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0" w:name="Par0"/>
      <w:bookmarkEnd w:id="0"/>
      <w:r w:rsidR="00C814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</w:t>
      </w:r>
      <w:r w:rsidR="00C814FD" w:rsidRPr="00C814FD">
        <w:rPr>
          <w:rFonts w:ascii="Times New Roman" w:hAnsi="Times New Roman" w:cs="Times New Roman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</w:t>
      </w:r>
      <w:r w:rsidR="00C814FD">
        <w:rPr>
          <w:rFonts w:ascii="Times New Roman" w:hAnsi="Times New Roman" w:cs="Times New Roman"/>
          <w:sz w:val="24"/>
          <w:szCs w:val="24"/>
        </w:rPr>
        <w:t>:</w:t>
      </w:r>
    </w:p>
    <w:p w:rsidR="00DD4F78" w:rsidRDefault="00DD4F78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DD4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самостоятельно:</w:t>
      </w:r>
    </w:p>
    <w:p w:rsidR="0010274F" w:rsidRPr="00D830C7" w:rsidRDefault="0010274F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 w:cs="Times New Roman"/>
          <w:sz w:val="24"/>
          <w:szCs w:val="24"/>
        </w:rPr>
        <w:t>1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Pr="00D830C7">
        <w:rPr>
          <w:rFonts w:ascii="Times New Roman" w:hAnsi="Times New Roman"/>
          <w:sz w:val="24"/>
          <w:szCs w:val="24"/>
        </w:rPr>
        <w:t xml:space="preserve">копия документа, </w:t>
      </w:r>
      <w:r w:rsidR="00BE2762">
        <w:rPr>
          <w:rFonts w:ascii="Times New Roman" w:hAnsi="Times New Roman"/>
          <w:sz w:val="24"/>
          <w:szCs w:val="24"/>
        </w:rPr>
        <w:t>удостоверяющего личность –</w:t>
      </w:r>
      <w:r w:rsidRPr="00D830C7">
        <w:rPr>
          <w:rFonts w:ascii="Times New Roman" w:hAnsi="Times New Roman"/>
          <w:sz w:val="24"/>
          <w:szCs w:val="24"/>
        </w:rPr>
        <w:t xml:space="preserve"> для физического лица;</w:t>
      </w:r>
    </w:p>
    <w:p w:rsidR="00D830C7" w:rsidRDefault="00D830C7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0C7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, в случае, если с заявлением</w:t>
      </w:r>
      <w:r w:rsidRPr="00D830C7">
        <w:rPr>
          <w:rFonts w:ascii="Times New Roman" w:hAnsi="Times New Roman"/>
          <w:sz w:val="24"/>
          <w:szCs w:val="24"/>
        </w:rPr>
        <w:t xml:space="preserve"> обращается представитель заявителя</w:t>
      </w:r>
      <w:r w:rsidR="00DD4F78">
        <w:rPr>
          <w:rFonts w:ascii="Times New Roman" w:hAnsi="Times New Roman"/>
          <w:sz w:val="24"/>
          <w:szCs w:val="24"/>
        </w:rPr>
        <w:t>;</w:t>
      </w:r>
    </w:p>
    <w:p w:rsidR="00DD4F78" w:rsidRPr="00D830C7" w:rsidRDefault="00DD4F78" w:rsidP="000579F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D4F78">
        <w:rPr>
          <w:rFonts w:ascii="Times New Roman" w:hAnsi="Times New Roman" w:cs="Times New Roman"/>
          <w:sz w:val="24"/>
          <w:szCs w:val="24"/>
        </w:rPr>
        <w:t xml:space="preserve"> </w:t>
      </w:r>
      <w:r w:rsidRPr="008419CD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F78" w:rsidRDefault="00DD4F78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Заявитель вправе представить документы по собственной инициативе:</w:t>
      </w:r>
    </w:p>
    <w:p w:rsidR="008419CD" w:rsidRPr="00D830C7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74F" w:rsidRPr="00D830C7">
        <w:rPr>
          <w:rFonts w:ascii="Times New Roman" w:hAnsi="Times New Roman" w:cs="Times New Roman"/>
          <w:sz w:val="24"/>
          <w:szCs w:val="24"/>
        </w:rPr>
        <w:t xml:space="preserve">) </w:t>
      </w:r>
      <w:r w:rsidR="008419CD" w:rsidRPr="00D830C7">
        <w:rPr>
          <w:rFonts w:ascii="Times New Roman" w:hAnsi="Times New Roman" w:cs="Times New Roman"/>
          <w:sz w:val="24"/>
          <w:szCs w:val="24"/>
        </w:rPr>
        <w:t xml:space="preserve">правоустанавливающие и (или) </w:t>
      </w:r>
      <w:proofErr w:type="spellStart"/>
      <w:r w:rsidR="008419CD" w:rsidRPr="00D830C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8419CD" w:rsidRPr="00D830C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19CD" w:rsidRPr="008419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D" w:rsidRPr="008419CD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19CD" w:rsidRPr="008419CD">
        <w:rPr>
          <w:rFonts w:ascii="Times New Roman" w:hAnsi="Times New Roman" w:cs="Times New Roman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19CD" w:rsidRPr="008419CD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19CD" w:rsidRPr="008419CD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</w:t>
      </w:r>
      <w:r w:rsidR="008419CD">
        <w:rPr>
          <w:rFonts w:ascii="Times New Roman" w:hAnsi="Times New Roman" w:cs="Times New Roman"/>
          <w:sz w:val="24"/>
          <w:szCs w:val="24"/>
        </w:rPr>
        <w:t>)</w:t>
      </w:r>
      <w:r w:rsidR="008419CD" w:rsidRPr="008419CD">
        <w:rPr>
          <w:rFonts w:ascii="Times New Roman" w:hAnsi="Times New Roman" w:cs="Times New Roman"/>
          <w:sz w:val="24"/>
          <w:szCs w:val="24"/>
        </w:rPr>
        <w:t>;</w:t>
      </w:r>
    </w:p>
    <w:p w:rsidR="008419CD" w:rsidRPr="008419CD" w:rsidRDefault="00DD4F78" w:rsidP="000579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19CD" w:rsidRPr="008419CD">
        <w:rPr>
          <w:rFonts w:ascii="Times New Roman" w:hAnsi="Times New Roman" w:cs="Times New Roman"/>
          <w:sz w:val="24"/>
          <w:szCs w:val="24"/>
        </w:rPr>
        <w:t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8419CD" w:rsidRPr="008419CD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419CD">
        <w:rPr>
          <w:rFonts w:ascii="Times New Roman" w:hAnsi="Times New Roman" w:cs="Times New Roman"/>
          <w:sz w:val="24"/>
          <w:szCs w:val="24"/>
        </w:rPr>
        <w:t xml:space="preserve">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9CD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в органах государственной власти,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r w:rsidR="00BE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8C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</w:t>
      </w:r>
      <w:r w:rsidR="00340B82">
        <w:rPr>
          <w:rFonts w:ascii="Times New Roman" w:hAnsi="Times New Roman" w:cs="Times New Roman"/>
          <w:sz w:val="24"/>
          <w:szCs w:val="24"/>
        </w:rPr>
        <w:t>, по собственной инициативе,</w:t>
      </w:r>
      <w:r w:rsidRPr="008419CD">
        <w:rPr>
          <w:rFonts w:ascii="Times New Roman" w:hAnsi="Times New Roman" w:cs="Times New Roman"/>
          <w:sz w:val="24"/>
          <w:szCs w:val="24"/>
        </w:rPr>
        <w:t xml:space="preserve"> приложить к нему 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AD5DE5">
        <w:rPr>
          <w:rFonts w:ascii="Times New Roman" w:hAnsi="Times New Roman" w:cs="Times New Roman"/>
          <w:sz w:val="24"/>
          <w:szCs w:val="24"/>
        </w:rPr>
        <w:t>.2</w:t>
      </w:r>
      <w:r w:rsidRPr="008419C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4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19CD">
        <w:rPr>
          <w:rFonts w:ascii="Times New Roman" w:hAnsi="Times New Roman" w:cs="Times New Roman"/>
          <w:sz w:val="24"/>
          <w:szCs w:val="24"/>
        </w:rPr>
        <w:t xml:space="preserve">, если такие документы не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8419CD">
        <w:rPr>
          <w:rFonts w:ascii="Times New Roman" w:hAnsi="Times New Roman" w:cs="Times New Roman"/>
          <w:sz w:val="24"/>
          <w:szCs w:val="24"/>
        </w:rPr>
        <w:t>.</w:t>
      </w:r>
      <w:r w:rsidR="002D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CD" w:rsidRPr="008419CD" w:rsidRDefault="008419CD" w:rsidP="00A8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9C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0" w:history="1">
        <w:r w:rsidRPr="008419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254DF">
          <w:rPr>
            <w:rFonts w:ascii="Times New Roman" w:hAnsi="Times New Roman" w:cs="Times New Roman"/>
            <w:sz w:val="24"/>
            <w:szCs w:val="24"/>
          </w:rPr>
          <w:t>2.7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настоящ</w:t>
        </w:r>
        <w:r w:rsidR="00C254DF">
          <w:rPr>
            <w:rFonts w:ascii="Times New Roman" w:hAnsi="Times New Roman" w:cs="Times New Roman"/>
            <w:sz w:val="24"/>
            <w:szCs w:val="24"/>
          </w:rPr>
          <w:t>его</w:t>
        </w:r>
        <w:r w:rsidR="00C254DF" w:rsidRPr="008419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254DF">
          <w:rPr>
            <w:rFonts w:ascii="Times New Roman" w:hAnsi="Times New Roman" w:cs="Times New Roman"/>
            <w:sz w:val="24"/>
            <w:szCs w:val="24"/>
          </w:rPr>
          <w:t>административного регламента</w:t>
        </w:r>
      </w:hyperlink>
      <w:r w:rsidRPr="008419CD">
        <w:rPr>
          <w:rFonts w:ascii="Times New Roman" w:hAnsi="Times New Roman" w:cs="Times New Roman"/>
          <w:sz w:val="24"/>
          <w:szCs w:val="24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22514" w:rsidRPr="00EB3C01" w:rsidRDefault="00D22514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0C4B3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C65" w:rsidRDefault="00D22514" w:rsidP="000579F5">
      <w:pPr>
        <w:tabs>
          <w:tab w:val="left" w:pos="284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1)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заявление подано лицом, не относящимся к категории заявителей, указанных в п.1.2.</w:t>
      </w:r>
      <w:r w:rsidR="00A37C65" w:rsidRP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административного регламента;</w:t>
      </w:r>
    </w:p>
    <w:p w:rsidR="00D22514" w:rsidRPr="00EB3C01" w:rsidRDefault="00A37C65" w:rsidP="000579F5">
      <w:pPr>
        <w:tabs>
          <w:tab w:val="left" w:pos="284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непредставление документов, перечисленных в пункте  2.7.</w:t>
      </w:r>
      <w:r w:rsidR="00AD5D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административного регламента</w:t>
      </w:r>
      <w:r w:rsidR="00DD4F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подлежащих обязательному предоставлению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37C65" w:rsidRDefault="00A37C6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)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для прис</w:t>
      </w:r>
      <w:r w:rsidR="009155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воения объекту адресации адреса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и соответствующий документ не был представлен заявителем (представителем заявителя) по собственной инициативе;</w:t>
      </w:r>
    </w:p>
    <w:p w:rsidR="006739BC" w:rsidRDefault="00A37C6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4) </w:t>
      </w:r>
      <w:r w:rsidR="006739BC" w:rsidRP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отсутствуют случаи и условия для присвоения объекту адресации адреса его адреса</w:t>
      </w:r>
      <w:r w:rsidR="006F5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D22514" w:rsidRDefault="00915575" w:rsidP="000579F5">
      <w:p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представление документов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ненадлежащий орган.</w:t>
      </w:r>
    </w:p>
    <w:p w:rsidR="00D22514" w:rsidRPr="00EB3C01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2.9.  Решение об отказе в выдаче постановления должно содержать основания отказа с обязательной ссылкой на нарушения, предусмотренные пунктом 2.</w:t>
      </w:r>
      <w:r w:rsidR="000B2FB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административного регламента.</w:t>
      </w:r>
    </w:p>
    <w:p w:rsidR="00D22514" w:rsidRPr="00EB3C01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2.10.  Решение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отказе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</w:t>
      </w:r>
      <w:r w:rsidR="00EE39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рабочих дней с момента регистрации обращения и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Предоставление муниципальной услуги осуществляется бесплатно.</w:t>
      </w:r>
    </w:p>
    <w:p w:rsidR="00A55EBE" w:rsidRPr="00A16AA9" w:rsidRDefault="00A55EBE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9DA">
        <w:rPr>
          <w:rFonts w:ascii="Times New Roman" w:hAnsi="Times New Roman" w:cs="Times New Roman"/>
          <w:sz w:val="24"/>
          <w:szCs w:val="24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A809DA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6F5487" w:rsidRPr="006F5487" w:rsidRDefault="000579F5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регистрации за</w:t>
      </w:r>
      <w:r w:rsidR="00141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 включает в себя прием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входящей корреспонденции. По желанию заявителя при приеме и регистрации заявления на втором экземпляре специалист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DE9" w:rsidRPr="00141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487" w:rsidRPr="006F548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7" w:history="1">
        <w:r w:rsidR="006F5487"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представители</w:t>
        </w:r>
      </w:hyperlink>
      <w:r w:rsidR="006F5487" w:rsidRPr="006F548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="006F5487" w:rsidRPr="006F5487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F5487" w:rsidRDefault="006F5487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8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F548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6F5487" w:rsidRDefault="006F5487" w:rsidP="00A8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8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6F548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F548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22514" w:rsidRPr="00A16AA9" w:rsidRDefault="00CE1447" w:rsidP="00A8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057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E25A2" w:rsidRDefault="00D22514" w:rsidP="000579F5">
      <w:pPr>
        <w:pStyle w:val="aa"/>
        <w:numPr>
          <w:ilvl w:val="0"/>
          <w:numId w:val="2"/>
        </w:numPr>
        <w:spacing w:line="240" w:lineRule="auto"/>
        <w:ind w:left="284" w:firstLine="0"/>
        <w:rPr>
          <w:sz w:val="24"/>
          <w:szCs w:val="24"/>
        </w:rPr>
      </w:pPr>
      <w:r w:rsidRPr="000B360E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  <w:r w:rsidR="008E25A2" w:rsidRPr="008E25A2">
        <w:rPr>
          <w:sz w:val="24"/>
          <w:szCs w:val="24"/>
        </w:rPr>
        <w:t xml:space="preserve"> </w:t>
      </w:r>
    </w:p>
    <w:p w:rsidR="000B360E" w:rsidRPr="008E25A2" w:rsidRDefault="008E25A2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A2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22514" w:rsidRPr="000B360E" w:rsidRDefault="00D22514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BE2762" w:rsidRDefault="00D22514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 </w:t>
      </w:r>
    </w:p>
    <w:p w:rsidR="00C326CC" w:rsidRPr="00C326CC" w:rsidRDefault="00C326CC" w:rsidP="000579F5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CC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</w:p>
    <w:p w:rsidR="00D22514" w:rsidRPr="00A16AA9" w:rsidRDefault="00CE1447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579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Показатели доступности и качества муниципальной услуги:</w:t>
      </w:r>
    </w:p>
    <w:p w:rsidR="00D22514" w:rsidRPr="00967E03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Достоверность представляемой информации;</w:t>
      </w:r>
    </w:p>
    <w:p w:rsidR="00D22514" w:rsidRPr="00A16AA9" w:rsidRDefault="00D22514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E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процесса получения муниципальной услуги;</w:t>
      </w:r>
    </w:p>
    <w:p w:rsidR="00D22514" w:rsidRPr="00A16AA9" w:rsidRDefault="00967E03" w:rsidP="000579F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Оперативность в предоставлении муниципальной услуги.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FB683C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22514" w:rsidRPr="00A16AA9" w:rsidRDefault="00D22514" w:rsidP="00FB683C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809DA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B05E8E" w:rsidRPr="00A31E1B" w:rsidRDefault="00B05E8E" w:rsidP="00063D78">
      <w:pPr>
        <w:widowControl w:val="0"/>
        <w:tabs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1)</w:t>
      </w:r>
      <w:r w:rsidRPr="00A31E1B">
        <w:rPr>
          <w:rFonts w:ascii="Times New Roman" w:hAnsi="Times New Roman"/>
          <w:sz w:val="24"/>
          <w:szCs w:val="24"/>
          <w:lang w:val="en-US"/>
        </w:rPr>
        <w:t> </w:t>
      </w:r>
      <w:r w:rsidRPr="00A31E1B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 их регистрация</w:t>
      </w:r>
      <w:r w:rsidRPr="00A31E1B">
        <w:rPr>
          <w:rFonts w:ascii="Times New Roman" w:hAnsi="Times New Roman"/>
          <w:sz w:val="24"/>
          <w:szCs w:val="24"/>
        </w:rPr>
        <w:t>;</w:t>
      </w:r>
    </w:p>
    <w:p w:rsidR="00D22514" w:rsidRPr="00A16AA9" w:rsidRDefault="00D22514" w:rsidP="00063D78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2) рассмотрение заявления, проверка полноты и достоверности представленных документов и сведений, </w:t>
      </w:r>
      <w:r w:rsidR="00B602C9" w:rsidRPr="00A31E1B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  <w:r w:rsidR="00B602C9">
        <w:rPr>
          <w:rFonts w:ascii="Times New Roman" w:hAnsi="Times New Roman"/>
          <w:sz w:val="24"/>
          <w:szCs w:val="24"/>
        </w:rPr>
        <w:t xml:space="preserve">,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принятие решения по существу;</w:t>
      </w:r>
    </w:p>
    <w:p w:rsidR="00D22514" w:rsidRPr="00A16AA9" w:rsidRDefault="00B05E8E" w:rsidP="00063D78">
      <w:pPr>
        <w:widowControl w:val="0"/>
        <w:tabs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3</w:t>
      </w:r>
      <w:r w:rsidRPr="00A31E1B">
        <w:rPr>
          <w:rFonts w:ascii="Times New Roman" w:hAnsi="Times New Roman"/>
          <w:sz w:val="24"/>
          <w:szCs w:val="24"/>
        </w:rPr>
        <w:t>)</w:t>
      </w:r>
      <w:r w:rsidRPr="00A31E1B">
        <w:rPr>
          <w:rFonts w:ascii="Times New Roman" w:hAnsi="Times New Roman"/>
          <w:sz w:val="24"/>
          <w:szCs w:val="24"/>
          <w:lang w:val="en-US"/>
        </w:rPr>
        <w:t> 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выдача постановления.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3.2. Блок-схема предоставления муниципальной услуги приводится в приложении № 4  к настоящему регламенту.</w:t>
      </w:r>
    </w:p>
    <w:p w:rsidR="00D22514" w:rsidRPr="00A16AA9" w:rsidRDefault="00B602C9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3.3. </w:t>
      </w:r>
      <w:r w:rsidRPr="007F0BB8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Зоркальцевского сельского поселения</w:t>
      </w:r>
      <w:r w:rsidRPr="007F0BB8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3.4. </w:t>
      </w:r>
      <w:r w:rsidR="00B602C9">
        <w:rPr>
          <w:rFonts w:ascii="Times New Roman" w:hAnsi="Times New Roman"/>
          <w:sz w:val="24"/>
          <w:szCs w:val="24"/>
        </w:rPr>
        <w:t xml:space="preserve">Делопроизводитель </w:t>
      </w:r>
      <w:r w:rsidR="00B602C9" w:rsidRPr="00CE0AF4">
        <w:rPr>
          <w:rFonts w:ascii="Times New Roman" w:hAnsi="Times New Roman"/>
          <w:sz w:val="24"/>
          <w:szCs w:val="24"/>
        </w:rPr>
        <w:t xml:space="preserve">Администрации </w:t>
      </w:r>
      <w:r w:rsidR="00B602C9">
        <w:rPr>
          <w:rFonts w:ascii="Times New Roman" w:hAnsi="Times New Roman"/>
          <w:sz w:val="24"/>
          <w:szCs w:val="24"/>
        </w:rPr>
        <w:t>Зоркальцевского сельского поселения</w:t>
      </w:r>
      <w:r w:rsidR="00B602C9" w:rsidRPr="00CE0AF4">
        <w:rPr>
          <w:rFonts w:ascii="Times New Roman" w:hAnsi="Times New Roman"/>
          <w:sz w:val="24"/>
          <w:szCs w:val="24"/>
        </w:rPr>
        <w:t xml:space="preserve"> проверяет </w:t>
      </w:r>
      <w:r w:rsidR="00B602C9" w:rsidRPr="00CE0AF4">
        <w:rPr>
          <w:rFonts w:ascii="Times New Roman" w:hAnsi="Times New Roman"/>
          <w:sz w:val="24"/>
          <w:szCs w:val="24"/>
        </w:rPr>
        <w:lastRenderedPageBreak/>
        <w:t>представленное заявление и прилагаемые к нему документы, а также осуществляет сверку копий представленных документов с их оригиналами.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3.5.  Решение о приёме заявления принимается, если нет оснований для отказа в </w:t>
      </w:r>
      <w:r w:rsidR="00A809DA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указанных в п. 2.8. Регламента.</w:t>
      </w:r>
    </w:p>
    <w:p w:rsidR="00D22514" w:rsidRPr="00A16AA9" w:rsidRDefault="00D22514" w:rsidP="00A809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</w:t>
      </w:r>
      <w:r w:rsidR="00EF6AC6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="00EF6AC6">
        <w:rPr>
          <w:rFonts w:ascii="Times New Roman" w:hAnsi="Times New Roman" w:cs="Times New Roman"/>
          <w:sz w:val="24"/>
          <w:szCs w:val="24"/>
        </w:rPr>
        <w:t>при необходимости, проведение осмотра местонахождения объекта адресации;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принятие решения о предоставлении либо об отказе в предоставлении муниципальной услуги, а также  оформление  постановления</w:t>
      </w:r>
      <w:r w:rsidR="001B4B45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либо отказа в предоставлении муниципальной услуги.</w:t>
      </w:r>
    </w:p>
    <w:p w:rsidR="00365159" w:rsidRPr="00A31E1B" w:rsidRDefault="00365159" w:rsidP="00365159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A31E1B">
        <w:rPr>
          <w:rFonts w:ascii="Times New Roman" w:hAnsi="Times New Roman"/>
          <w:sz w:val="24"/>
          <w:szCs w:val="24"/>
        </w:rPr>
        <w:t>с</w:t>
      </w:r>
      <w:proofErr w:type="gramEnd"/>
      <w:r w:rsidRPr="00A31E1B">
        <w:rPr>
          <w:rFonts w:ascii="Times New Roman" w:hAnsi="Times New Roman"/>
          <w:sz w:val="24"/>
          <w:szCs w:val="24"/>
        </w:rPr>
        <w:t>:</w:t>
      </w:r>
    </w:p>
    <w:p w:rsidR="00365159" w:rsidRPr="00A31E1B" w:rsidRDefault="00365159" w:rsidP="00365159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A31E1B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</w:t>
      </w:r>
      <w:r>
        <w:rPr>
          <w:rFonts w:ascii="Times New Roman" w:hAnsi="Times New Roman"/>
          <w:sz w:val="24"/>
          <w:szCs w:val="24"/>
        </w:rPr>
        <w:t>рового плана земельного участка;</w:t>
      </w:r>
    </w:p>
    <w:p w:rsidR="00365159" w:rsidRDefault="00365159" w:rsidP="00365159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D22514" w:rsidRPr="00A16AA9" w:rsidRDefault="00D22514" w:rsidP="00A809DA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3.9.  Максимальный срок выполнения административной процедуры –</w:t>
      </w:r>
      <w:bookmarkStart w:id="1" w:name="_GoBack"/>
      <w:bookmarkEnd w:id="1"/>
      <w:r w:rsidR="005229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E07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рабочих дней.</w:t>
      </w:r>
    </w:p>
    <w:p w:rsidR="00D22514" w:rsidRPr="00A16AA9" w:rsidRDefault="00D22514" w:rsidP="00A809D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Основанием для начала административной процедуры «выдача постановления» является 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</w:t>
      </w:r>
      <w:r w:rsidR="0054279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279C" w:rsidRPr="007F49FA">
        <w:rPr>
          <w:rFonts w:ascii="Times New Roman" w:hAnsi="Times New Roman"/>
          <w:sz w:val="24"/>
          <w:szCs w:val="24"/>
        </w:rPr>
        <w:t>электронной почте (если она указана заявителем и просьба о таком способе уведомления содержится в заявлении)</w:t>
      </w:r>
      <w:r w:rsidR="0054279C">
        <w:rPr>
          <w:rFonts w:ascii="Times New Roman" w:hAnsi="Times New Roman"/>
          <w:sz w:val="24"/>
          <w:szCs w:val="24"/>
        </w:rPr>
        <w:t xml:space="preserve">,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либо устно по телефону.</w:t>
      </w:r>
    </w:p>
    <w:p w:rsidR="00D22514" w:rsidRPr="00A16AA9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Оформленные документы вручаются лично заявителю или представителю заявителя в поме</w:t>
      </w:r>
      <w:r w:rsidR="009B049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щении Администрации поселения. Делопроизводитель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Администрации  поселения удостоверяет личность заявителя, проверяет  полномочия представителя заявителя.</w:t>
      </w:r>
    </w:p>
    <w:p w:rsidR="00D22514" w:rsidRDefault="00D22514" w:rsidP="00A809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365159" w:rsidRDefault="00365159" w:rsidP="00365159">
      <w:pPr>
        <w:pStyle w:val="1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3.14.  </w:t>
      </w:r>
      <w:r w:rsidRPr="007F0BB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7F0BB8">
        <w:rPr>
          <w:rFonts w:ascii="Times New Roman" w:hAnsi="Times New Roman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A17323" w:rsidRPr="007F0BB8" w:rsidRDefault="00A17323" w:rsidP="00365159">
      <w:pPr>
        <w:pStyle w:val="1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2514" w:rsidRPr="00A16AA9" w:rsidRDefault="00D22514" w:rsidP="00A8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D22514" w:rsidRPr="00A16AA9" w:rsidRDefault="00D22514" w:rsidP="00A809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D22514" w:rsidRPr="00A16AA9" w:rsidRDefault="00D22514" w:rsidP="00A809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809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  <w:r w:rsidR="008A7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исполнением административного регламента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A5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Управляющим Делами 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Текущий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809DA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обращения с контроля осуществляет </w:t>
      </w:r>
      <w:r w:rsidR="00A5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делопроизводитель Администрации поселения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Дел</w:t>
      </w:r>
      <w:r w:rsidR="00CF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опроизводитель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персональную ответственность за своевременную и правильную регистрацию обращений</w:t>
      </w:r>
      <w:r w:rsidR="00CF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809DA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Персональная ответственность должностных лиц, муниципальных служащих Администрации Зоркальцевского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809DA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14" w:rsidRPr="00A16AA9" w:rsidRDefault="00D22514" w:rsidP="00A809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A1F6E" w:rsidRDefault="00CA1F6E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7E33FD" w:rsidRPr="007F0BB8" w:rsidRDefault="00D22514" w:rsidP="007E33FD">
      <w:pPr>
        <w:pStyle w:val="1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6AA9">
        <w:rPr>
          <w:rFonts w:ascii="Times New Roman" w:hAnsi="Times New Roman"/>
          <w:sz w:val="24"/>
          <w:szCs w:val="24"/>
        </w:rPr>
        <w:t xml:space="preserve">5.2. </w:t>
      </w:r>
      <w:r w:rsidR="007E33FD" w:rsidRPr="007F0BB8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7E33FD">
        <w:rPr>
          <w:rFonts w:ascii="Times New Roman" w:hAnsi="Times New Roman"/>
          <w:sz w:val="24"/>
          <w:szCs w:val="24"/>
        </w:rPr>
        <w:t>специалистов Администрации Зоркальцевского сельского поселения</w:t>
      </w:r>
      <w:r w:rsidR="007E33FD" w:rsidRPr="007F0BB8">
        <w:rPr>
          <w:rFonts w:ascii="Times New Roman" w:hAnsi="Times New Roman"/>
          <w:sz w:val="24"/>
          <w:szCs w:val="24"/>
        </w:rPr>
        <w:t>, а также принимаемые ими решения при предоставлении муниципальной услуги, в том числе связанные </w:t>
      </w:r>
      <w:proofErr w:type="gramStart"/>
      <w:r w:rsidR="007E33FD" w:rsidRPr="007F0BB8">
        <w:rPr>
          <w:rFonts w:ascii="Times New Roman" w:hAnsi="Times New Roman"/>
          <w:sz w:val="24"/>
          <w:szCs w:val="24"/>
        </w:rPr>
        <w:t>с</w:t>
      </w:r>
      <w:proofErr w:type="gramEnd"/>
      <w:r w:rsidR="007E33FD" w:rsidRPr="007F0BB8">
        <w:rPr>
          <w:rFonts w:ascii="Times New Roman" w:hAnsi="Times New Roman"/>
          <w:sz w:val="24"/>
          <w:szCs w:val="24"/>
        </w:rPr>
        <w:t xml:space="preserve">: 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7F0BB8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</w:t>
      </w:r>
      <w:r w:rsidRPr="007F0BB8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F0BB8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F0BB8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</w:t>
      </w:r>
      <w:r w:rsidRPr="007F0BB8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7F0BB8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33FD" w:rsidRPr="007F0BB8" w:rsidRDefault="007E33FD" w:rsidP="00063D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7) </w:t>
      </w:r>
      <w:r w:rsidRPr="007F0BB8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/>
          <w:sz w:val="24"/>
          <w:szCs w:val="24"/>
        </w:rPr>
        <w:t>енного срока таких исправлений.</w:t>
      </w:r>
      <w:proofErr w:type="gramEnd"/>
    </w:p>
    <w:p w:rsidR="00D22514" w:rsidRPr="00A16AA9" w:rsidRDefault="00D22514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обратиться с жалобой в письменной (устной) форме лично, направить жалобу по почте или в электронном виде.</w:t>
      </w:r>
    </w:p>
    <w:p w:rsidR="00D22514" w:rsidRPr="00A16AA9" w:rsidRDefault="00CA1F6E" w:rsidP="00A8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F87B69" w:rsidRDefault="00D22514" w:rsidP="00F8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F87B6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</w:t>
      </w:r>
      <w:r w:rsidR="00AC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муниципальную услугу, либо муниципального служащего;</w:t>
      </w:r>
    </w:p>
    <w:p w:rsidR="00F87B69" w:rsidRDefault="00F87B69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2514" w:rsidRPr="00A16AA9" w:rsidRDefault="00D22514" w:rsidP="00010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</w:t>
      </w:r>
      <w:proofErr w:type="gram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нецензурные</w:t>
      </w:r>
      <w:proofErr w:type="gram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80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2B0D92" w:rsidRDefault="00D22514" w:rsidP="00A8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</w:t>
      </w:r>
      <w:proofErr w:type="gramStart"/>
      <w:r w:rsidR="002B0D92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="002B0D92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3B5DAC" w:rsidRDefault="00D22514" w:rsidP="00A7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 </w:t>
      </w:r>
      <w:r w:rsidR="003B5DAC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B5DAC" w:rsidRDefault="003B5DAC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B5DAC" w:rsidRDefault="003B5DAC" w:rsidP="000106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22514" w:rsidRPr="00A16AA9" w:rsidRDefault="00D22514" w:rsidP="0001063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01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 w:rsidP="00A809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6AA9" w:rsidRPr="00A16AA9" w:rsidRDefault="00B35F7C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B35F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221805</wp:posOffset>
            </wp:positionH>
            <wp:positionV relativeFrom="paragraph">
              <wp:posOffset>-303</wp:posOffset>
            </wp:positionV>
            <wp:extent cx="1153861" cy="859809"/>
            <wp:effectExtent l="19050" t="0" r="818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61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16AA9"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B35F7C" w:rsidRDefault="00B35F7C" w:rsidP="00A80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</w:t>
      </w:r>
      <w:r w:rsidR="00C927AD">
        <w:rPr>
          <w:rFonts w:ascii="Times New Roman" w:hAnsi="Times New Roman" w:cs="Times New Roman"/>
          <w:sz w:val="20"/>
          <w:szCs w:val="20"/>
        </w:rPr>
        <w:t>ов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C927AD">
        <w:rPr>
          <w:rFonts w:ascii="Times New Roman" w:hAnsi="Times New Roman" w:cs="Times New Roman"/>
          <w:sz w:val="20"/>
          <w:szCs w:val="20"/>
        </w:rPr>
        <w:t>м</w: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74C1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927A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A16AA9" w:rsidRPr="00A16AA9" w:rsidRDefault="00A16AA9" w:rsidP="00A809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C927AD"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C927AD"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A16AA9" w:rsidRDefault="003B00A4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00A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32.6pt;margin-top:10.7pt;width:198pt;height:170.9pt;z-index:251675648" stroked="f">
            <v:textbox style="mso-next-textbox:#_x0000_s1075">
              <w:txbxContent>
                <w:p w:rsidR="002B3489" w:rsidRPr="007E4F9F" w:rsidRDefault="002B3489" w:rsidP="00B35F7C">
                  <w:pPr>
                    <w:pStyle w:val="2"/>
                    <w:tabs>
                      <w:tab w:val="left" w:pos="5387"/>
                    </w:tabs>
                    <w:spacing w:before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</w:pP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t>Муниципальное образование</w:t>
                  </w: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br/>
                    <w:t>«Зоркальцевское сельское поселение»</w:t>
                  </w:r>
                </w:p>
                <w:p w:rsidR="002B3489" w:rsidRDefault="002B3489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Администрация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br/>
                    <w:t xml:space="preserve">Зоркальцевского </w:t>
                  </w:r>
                  <w:proofErr w:type="gramStart"/>
                  <w:r>
                    <w:rPr>
                      <w:b/>
                    </w:rPr>
                    <w:t>сельского</w:t>
                  </w:r>
                  <w:proofErr w:type="gramEnd"/>
                </w:p>
                <w:p w:rsidR="002B3489" w:rsidRDefault="002B3489" w:rsidP="00C927AD">
                  <w:pPr>
                    <w:pStyle w:val="a3"/>
                    <w:tabs>
                      <w:tab w:val="left" w:pos="5387"/>
                    </w:tabs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поселения</w:t>
                  </w:r>
                </w:p>
                <w:p w:rsidR="002B3489" w:rsidRPr="007E4F9F" w:rsidRDefault="002B3489" w:rsidP="00C927AD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Трактовая, 39, с. Зоркальцево,      Томский район, Томская область</w:t>
                  </w: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Россия, 634515;</w:t>
                  </w:r>
                </w:p>
                <w:p w:rsidR="002B3489" w:rsidRDefault="002B3489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тел/факс (3822) 915 – 319.</w:t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7E4F9F">
                    <w:rPr>
                      <w:rFonts w:ascii="Times New Roman" w:hAnsi="Times New Roman" w:cs="Times New Roman"/>
                    </w:rPr>
                    <w:t xml:space="preserve"> «____»________201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7E4F9F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B3489" w:rsidRPr="00D90728" w:rsidRDefault="002B3489" w:rsidP="00B35F7C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0728">
                    <w:rPr>
                      <w:rFonts w:ascii="Times New Roman" w:hAnsi="Times New Roman" w:cs="Times New Roman"/>
                    </w:rPr>
                    <w:t>№ ____________</w:t>
                  </w:r>
                  <w:r w:rsidRPr="00D90728">
                    <w:rPr>
                      <w:rFonts w:ascii="Times New Roman" w:hAnsi="Times New Roman" w:cs="Times New Roman"/>
                    </w:rPr>
                    <w:br/>
                    <w:t>на № _________ от___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D90728">
                    <w:rPr>
                      <w:rFonts w:ascii="Times New Roman" w:hAnsi="Times New Roman" w:cs="Times New Roman"/>
                    </w:rPr>
                    <w:t>___ 201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D90728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  <w10:wrap type="square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809DA">
      <w:pPr>
        <w:spacing w:line="240" w:lineRule="auto"/>
        <w:jc w:val="center"/>
        <w:rPr>
          <w:rFonts w:ascii="Times New Roman" w:hAnsi="Times New Roman" w:cs="Times New Roman"/>
          <w:b/>
          <w:noProof/>
        </w:rPr>
      </w:pPr>
      <w:r w:rsidRPr="00A16AA9">
        <w:rPr>
          <w:rFonts w:ascii="Times New Roman" w:hAnsi="Times New Roman" w:cs="Times New Roman"/>
          <w:b/>
          <w:noProof/>
        </w:rPr>
        <w:t>АДРЕСНАЯ СПРАВКА</w: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b/>
          <w:noProof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365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Выдана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AA9" w:rsidRPr="00D90728" w:rsidRDefault="00A16AA9" w:rsidP="00A809DA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22" w:type="dxa"/>
        <w:tblLook w:val="01E0"/>
      </w:tblPr>
      <w:tblGrid>
        <w:gridCol w:w="2268"/>
        <w:gridCol w:w="7054"/>
      </w:tblGrid>
      <w:tr w:rsidR="00A16AA9" w:rsidRPr="00D90728" w:rsidTr="00D90728">
        <w:trPr>
          <w:trHeight w:val="736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Наименование объекта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35F7C" w:rsidRDefault="00B35F7C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B35F7C" w:rsidRPr="00D90728" w:rsidRDefault="00B35F7C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179"/>
        </w:trPr>
        <w:tc>
          <w:tcPr>
            <w:tcW w:w="2268" w:type="dxa"/>
            <w:vMerge w:val="restart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Адрес объекта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825"/>
        </w:trPr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Кадастровый номер земельного участка</w:t>
            </w:r>
            <w:r w:rsidR="00B35F7C">
              <w:rPr>
                <w:rFonts w:ascii="Times New Roman" w:hAnsi="Times New Roman" w:cs="Times New Roman"/>
              </w:rPr>
              <w:t xml:space="preserve"> </w:t>
            </w:r>
            <w:r w:rsidRPr="00D9072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 w:val="restart"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Прежний адрес</w:t>
            </w:r>
          </w:p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Примечание (основание)</w:t>
            </w:r>
          </w:p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A809D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774C18" w:rsidRDefault="00D90728" w:rsidP="00A80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A16AA9" w:rsidRPr="00774C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DD060F" w:rsidRPr="00A16AA9" w:rsidRDefault="00DD060F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</w:t>
      </w:r>
      <w:r w:rsidR="0074676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9"/>
        <w:gridCol w:w="443"/>
        <w:gridCol w:w="67"/>
        <w:gridCol w:w="229"/>
        <w:gridCol w:w="23"/>
        <w:gridCol w:w="151"/>
        <w:gridCol w:w="15"/>
        <w:gridCol w:w="275"/>
        <w:gridCol w:w="141"/>
        <w:gridCol w:w="770"/>
        <w:gridCol w:w="349"/>
        <w:gridCol w:w="159"/>
        <w:gridCol w:w="564"/>
        <w:gridCol w:w="209"/>
        <w:gridCol w:w="27"/>
        <w:gridCol w:w="45"/>
        <w:gridCol w:w="58"/>
        <w:gridCol w:w="61"/>
        <w:gridCol w:w="262"/>
        <w:gridCol w:w="43"/>
        <w:gridCol w:w="102"/>
        <w:gridCol w:w="15"/>
        <w:gridCol w:w="63"/>
        <w:gridCol w:w="65"/>
        <w:gridCol w:w="212"/>
        <w:gridCol w:w="78"/>
        <w:gridCol w:w="7"/>
        <w:gridCol w:w="216"/>
        <w:gridCol w:w="199"/>
        <w:gridCol w:w="169"/>
        <w:gridCol w:w="433"/>
        <w:gridCol w:w="288"/>
        <w:gridCol w:w="271"/>
        <w:gridCol w:w="263"/>
        <w:gridCol w:w="7"/>
        <w:gridCol w:w="121"/>
        <w:gridCol w:w="166"/>
        <w:gridCol w:w="422"/>
        <w:gridCol w:w="72"/>
        <w:gridCol w:w="614"/>
        <w:gridCol w:w="258"/>
        <w:gridCol w:w="1564"/>
        <w:gridCol w:w="100"/>
        <w:gridCol w:w="42"/>
      </w:tblGrid>
      <w:tr w:rsidR="00746769" w:rsidRPr="00066583" w:rsidTr="007E283F">
        <w:trPr>
          <w:gridAfter w:val="2"/>
          <w:wAfter w:w="142" w:type="dxa"/>
        </w:trPr>
        <w:tc>
          <w:tcPr>
            <w:tcW w:w="6307" w:type="dxa"/>
            <w:gridSpan w:val="3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7"/>
          </w:tcPr>
          <w:p w:rsidR="00746769" w:rsidRPr="00066583" w:rsidRDefault="00746769" w:rsidP="00A809DA">
            <w:pPr>
              <w:pStyle w:val="ConsPlusNormal"/>
              <w:ind w:left="5" w:firstLine="58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436" w:type="dxa"/>
            <w:gridSpan w:val="3"/>
          </w:tcPr>
          <w:p w:rsidR="00746769" w:rsidRPr="00066583" w:rsidRDefault="00746769" w:rsidP="00A809D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746769"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gridSpan w:val="1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4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2</w:t>
            </w:r>
            <w:r w:rsidR="00746769"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0" w:type="dxa"/>
            <w:gridSpan w:val="29"/>
            <w:vMerge w:val="restart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Заявление принято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регистрационный номер __________________________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заявления 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прилагаемых документов ________________,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том числе оригиналов ________, копий _________, 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листов в оригиналах _______, копиях 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ФИО должностного лица ___________________________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 должностного лица ________________________</w:t>
            </w: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  <w:trHeight w:val="1372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 w:val="restart"/>
            <w:tcBorders>
              <w:top w:val="nil"/>
            </w:tcBorders>
          </w:tcPr>
          <w:p w:rsidR="00746769" w:rsidRPr="00066583" w:rsidRDefault="00746769" w:rsidP="007E283F">
            <w:pPr>
              <w:pStyle w:val="ConsPlusNormal"/>
              <w:ind w:firstLine="17"/>
              <w:rPr>
                <w:rFonts w:ascii="Times New Roman" w:hAnsi="Times New Roman" w:cs="Times New Roman"/>
                <w:u w:val="single"/>
              </w:rPr>
            </w:pPr>
            <w:r w:rsidRPr="00066583">
              <w:rPr>
                <w:rFonts w:ascii="Times New Roman" w:hAnsi="Times New Roman" w:cs="Times New Roman"/>
                <w:u w:val="single"/>
              </w:rPr>
              <w:t xml:space="preserve">В Администрацию Зоркальцевского сельского поселения 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  <w:gridSpan w:val="29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  <w:trHeight w:val="20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11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  <w:gridSpan w:val="29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"_______" ____________ 20______ г.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746769" w:rsidRPr="00066583" w:rsidTr="007E283F">
        <w:trPr>
          <w:gridAfter w:val="2"/>
          <w:wAfter w:w="142" w:type="dxa"/>
          <w:trHeight w:val="20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</w:tr>
      <w:tr w:rsidR="006F6D5D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bottom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bottom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6F6D5D" w:rsidRPr="00066583" w:rsidTr="007E283F">
        <w:tblPrEx>
          <w:tblBorders>
            <w:insideH w:val="nil"/>
          </w:tblBorders>
        </w:tblPrEx>
        <w:trPr>
          <w:gridAfter w:val="2"/>
          <w:wAfter w:w="142" w:type="dxa"/>
          <w:trHeight w:val="20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14"/>
            <w:tcBorders>
              <w:top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17"/>
            <w:tcBorders>
              <w:top w:val="single" w:sz="4" w:space="0" w:color="auto"/>
            </w:tcBorders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3" w:type="dxa"/>
            <w:gridSpan w:val="40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39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18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  <w:gridSpan w:val="2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3" w:type="dxa"/>
            <w:gridSpan w:val="40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60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gridSpan w:val="1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46769" w:rsidRPr="00066583" w:rsidTr="007E283F">
        <w:trPr>
          <w:gridAfter w:val="2"/>
          <w:wAfter w:w="142" w:type="dxa"/>
          <w:trHeight w:val="221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066583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ов</w:t>
            </w:r>
            <w:proofErr w:type="spellEnd"/>
            <w:r w:rsidRPr="00066583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18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178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  <w:trHeight w:val="57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7" w:type="dxa"/>
            <w:gridSpan w:val="38"/>
          </w:tcPr>
          <w:p w:rsidR="00746769" w:rsidRPr="00066583" w:rsidRDefault="00746769" w:rsidP="00A809DA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3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1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6F6D5D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64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D5D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17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84" w:type="dxa"/>
            <w:gridSpan w:val="16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64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06658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ий</w:t>
            </w:r>
            <w:proofErr w:type="spellEnd"/>
            <w:r w:rsidRPr="00066583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05" w:type="dxa"/>
            <w:gridSpan w:val="22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96" w:type="dxa"/>
            <w:gridSpan w:val="6"/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62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1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F6D5D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12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63" w:history="1">
              <w:r w:rsidRPr="000665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F6D5D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20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12"/>
          </w:tcPr>
          <w:p w:rsidR="00746769" w:rsidRPr="00066583" w:rsidRDefault="00746769" w:rsidP="00A809DA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blPrEx>
          <w:tblBorders>
            <w:insideH w:val="nil"/>
          </w:tblBorders>
        </w:tblPrEx>
        <w:trPr>
          <w:gridAfter w:val="2"/>
          <w:wAfter w:w="142" w:type="dxa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1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 3</w:t>
            </w:r>
            <w:r w:rsidR="00746769" w:rsidRPr="000665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4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066583">
              <w:rPr>
                <w:rFonts w:ascii="Times New Roman" w:hAnsi="Times New Roman" w:cs="Times New Roman"/>
              </w:rPr>
              <w:t>с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7E283F">
        <w:trPr>
          <w:gridAfter w:val="2"/>
          <w:wAfter w:w="142" w:type="dxa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746769" w:rsidRPr="00066583" w:rsidTr="007E283F">
        <w:trPr>
          <w:gridAfter w:val="2"/>
          <w:wAfter w:w="142" w:type="dxa"/>
          <w:trHeight w:val="153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1" w:history="1">
              <w:r w:rsidRPr="00066583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066583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066583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583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066583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066583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746769" w:rsidRPr="00066583" w:rsidTr="007E283F">
        <w:trPr>
          <w:gridAfter w:val="2"/>
          <w:wAfter w:w="142" w:type="dxa"/>
          <w:trHeight w:val="161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4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4" w:type="dxa"/>
            <w:gridSpan w:val="3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46769" w:rsidRPr="00066583" w:rsidTr="007E283F">
        <w:trPr>
          <w:gridAfter w:val="2"/>
          <w:wAfter w:w="142" w:type="dxa"/>
          <w:trHeight w:val="138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  <w:trHeight w:val="117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7E283F">
        <w:trPr>
          <w:gridAfter w:val="2"/>
          <w:wAfter w:w="142" w:type="dxa"/>
          <w:trHeight w:val="443"/>
        </w:trPr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4</w:t>
            </w:r>
            <w:r w:rsidR="00746769" w:rsidRPr="00066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6" w:type="dxa"/>
            <w:gridSpan w:val="4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55" w:type="dxa"/>
            <w:gridSpan w:val="1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22" w:type="dxa"/>
            <w:gridSpan w:val="3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3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22" w:type="dxa"/>
            <w:gridSpan w:val="3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3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46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6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77" w:type="dxa"/>
            <w:gridSpan w:val="20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24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6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71" w:type="dxa"/>
            <w:gridSpan w:val="2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gridSpan w:val="2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170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gridSpan w:val="1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1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24" w:type="dxa"/>
            <w:gridSpan w:val="9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  <w:vAlign w:val="center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4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ind w:hanging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7" w:type="dxa"/>
            <w:gridSpan w:val="17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24" w:type="dxa"/>
            <w:gridSpan w:val="9"/>
          </w:tcPr>
          <w:p w:rsidR="00746769" w:rsidRPr="00066583" w:rsidRDefault="00746769" w:rsidP="00A809DA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1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3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gridSpan w:val="3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5</w:t>
            </w:r>
            <w:r w:rsidR="00746769" w:rsidRPr="00066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6" w:type="dxa"/>
            <w:gridSpan w:val="4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5" w:type="dxa"/>
            <w:gridSpan w:val="3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1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0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6</w:t>
            </w:r>
            <w:r w:rsidR="00746769" w:rsidRPr="00066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96" w:type="dxa"/>
            <w:gridSpan w:val="4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7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482" w:type="dxa"/>
            <w:gridSpan w:val="33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46769" w:rsidRPr="00066583" w:rsidRDefault="00746769" w:rsidP="00A809DA">
            <w:pPr>
              <w:pStyle w:val="ConsPlusNormal"/>
              <w:ind w:left="3005"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gridSpan w:val="20"/>
          </w:tcPr>
          <w:p w:rsidR="00746769" w:rsidRPr="00066583" w:rsidRDefault="00746769" w:rsidP="00A809DA">
            <w:pPr>
              <w:pStyle w:val="ConsPlusNormal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rPr>
          <w:gridAfter w:val="1"/>
          <w:wAfter w:w="42" w:type="dxa"/>
        </w:trPr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6" w:type="dxa"/>
            <w:gridSpan w:val="40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746769" w:rsidRPr="00066583" w:rsidTr="006F6D5D">
        <w:tc>
          <w:tcPr>
            <w:tcW w:w="569" w:type="dxa"/>
            <w:vMerge w:val="restart"/>
            <w:tcBorders>
              <w:bottom w:val="nil"/>
            </w:tcBorders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7</w:t>
            </w:r>
            <w:r w:rsidR="00746769" w:rsidRPr="00066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bottom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41"/>
          </w:tcPr>
          <w:p w:rsidR="00746769" w:rsidRPr="00066583" w:rsidRDefault="00746769" w:rsidP="00A809D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066583" w:rsidTr="006F6D5D"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41"/>
          </w:tcPr>
          <w:p w:rsidR="00746769" w:rsidRPr="00066583" w:rsidRDefault="00746769" w:rsidP="00A809DA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Представитель собственника объекта адресации или лица, обладающего иным вещным правом на объект </w:t>
            </w:r>
            <w:r w:rsidRPr="00066583">
              <w:rPr>
                <w:rFonts w:ascii="Times New Roman" w:hAnsi="Times New Roman" w:cs="Times New Roman"/>
              </w:rPr>
              <w:lastRenderedPageBreak/>
              <w:t>адресации</w:t>
            </w:r>
          </w:p>
        </w:tc>
      </w:tr>
      <w:tr w:rsidR="00746769" w:rsidRPr="00066583" w:rsidTr="006F6D5D">
        <w:tc>
          <w:tcPr>
            <w:tcW w:w="569" w:type="dxa"/>
            <w:vMerge w:val="restart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 w:val="restart"/>
            <w:shd w:val="clear" w:color="auto" w:fill="D9D9D9" w:themeFill="background1" w:themeFillShade="D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28" w:type="dxa"/>
            <w:gridSpan w:val="16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24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64" w:type="dxa"/>
            <w:gridSpan w:val="4"/>
            <w:vAlign w:val="center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64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4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88" w:type="dxa"/>
            <w:gridSpan w:val="13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66583">
              <w:rPr>
                <w:rFonts w:ascii="Times New Roman" w:hAnsi="Times New Roman" w:cs="Times New Roman"/>
              </w:rPr>
              <w:t>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  <w:gridSpan w:val="1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16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gridSpan w:val="1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57" w:type="dxa"/>
            <w:gridSpan w:val="20"/>
            <w:vAlign w:val="center"/>
          </w:tcPr>
          <w:p w:rsidR="00746769" w:rsidRPr="00066583" w:rsidRDefault="00746769" w:rsidP="00A809D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5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9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0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 w:val="restart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52" w:type="dxa"/>
            <w:gridSpan w:val="2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gridSpan w:val="26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205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17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93" w:type="dxa"/>
            <w:gridSpan w:val="17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59" w:type="dxa"/>
            <w:gridSpan w:val="9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г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9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93" w:type="dxa"/>
            <w:gridSpan w:val="17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59" w:type="dxa"/>
            <w:gridSpan w:val="9"/>
            <w:vAlign w:val="center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9"/>
            <w:vMerge w:val="restart"/>
          </w:tcPr>
          <w:p w:rsidR="00746769" w:rsidRPr="00066583" w:rsidRDefault="00746769" w:rsidP="00A8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17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9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  <w:tcBorders>
              <w:top w:val="nil"/>
            </w:tcBorders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3"/>
            <w:vMerge/>
            <w:shd w:val="clear" w:color="auto" w:fill="D9D9D9" w:themeFill="background1" w:themeFillShade="D9"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38"/>
          </w:tcPr>
          <w:p w:rsidR="00746769" w:rsidRPr="00066583" w:rsidRDefault="00746769" w:rsidP="00A809DA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8</w:t>
            </w:r>
            <w:r w:rsidR="00746769" w:rsidRPr="00066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5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5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28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0" w:type="dxa"/>
            <w:gridSpan w:val="15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066583">
              <w:rPr>
                <w:rFonts w:ascii="Times New Roman" w:hAnsi="Times New Roman" w:cs="Times New Roman"/>
              </w:rPr>
              <w:t>л</w:t>
            </w:r>
            <w:proofErr w:type="gramEnd"/>
            <w:r w:rsidRPr="00066583">
              <w:rPr>
                <w:rFonts w:ascii="Times New Roman" w:hAnsi="Times New Roman" w:cs="Times New Roman"/>
              </w:rPr>
              <w:t>.</w:t>
            </w:r>
          </w:p>
        </w:tc>
      </w:tr>
      <w:tr w:rsidR="00746769" w:rsidRPr="00066583" w:rsidTr="006F6D5D">
        <w:tc>
          <w:tcPr>
            <w:tcW w:w="569" w:type="dxa"/>
            <w:vMerge w:val="restart"/>
          </w:tcPr>
          <w:p w:rsidR="00746769" w:rsidRPr="00066583" w:rsidRDefault="0041446F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9</w:t>
            </w:r>
            <w:r w:rsidR="00746769" w:rsidRPr="00066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c>
          <w:tcPr>
            <w:tcW w:w="569" w:type="dxa"/>
            <w:vMerge/>
          </w:tcPr>
          <w:p w:rsidR="00746769" w:rsidRPr="00066583" w:rsidRDefault="00746769" w:rsidP="00A809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lastRenderedPageBreak/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583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66583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066583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066583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887"/>
        </w:trPr>
        <w:tc>
          <w:tcPr>
            <w:tcW w:w="569" w:type="dxa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746769" w:rsidRPr="00066583" w:rsidRDefault="00746769" w:rsidP="00A809DA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746769" w:rsidRPr="00066583" w:rsidRDefault="00746769" w:rsidP="00A809D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06658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66583">
              <w:rPr>
                <w:rFonts w:ascii="Times New Roman" w:hAnsi="Times New Roman" w:cs="Times New Roman"/>
              </w:rPr>
              <w:t>ие</w:t>
            </w:r>
            <w:proofErr w:type="spellEnd"/>
            <w:r w:rsidRPr="00066583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066583">
              <w:rPr>
                <w:rFonts w:ascii="Times New Roman" w:hAnsi="Times New Roman" w:cs="Times New Roman"/>
              </w:rPr>
              <w:t>ы</w:t>
            </w:r>
            <w:proofErr w:type="spellEnd"/>
            <w:r w:rsidRPr="00066583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450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41446F" w:rsidRP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  <w:gridSpan w:val="32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29" w:type="dxa"/>
            <w:gridSpan w:val="11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Дата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0"/>
            <w:tcBorders>
              <w:right w:val="nil"/>
            </w:tcBorders>
            <w:vAlign w:val="center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46" w:type="dxa"/>
            <w:gridSpan w:val="22"/>
            <w:tcBorders>
              <w:left w:val="nil"/>
            </w:tcBorders>
            <w:vAlign w:val="center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_______________________</w:t>
            </w:r>
          </w:p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629" w:type="dxa"/>
            <w:gridSpan w:val="11"/>
            <w:vAlign w:val="center"/>
          </w:tcPr>
          <w:p w:rsidR="00746769" w:rsidRPr="00066583" w:rsidRDefault="00746769" w:rsidP="00A809DA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"_</w:t>
            </w:r>
            <w:r w:rsidR="00066583">
              <w:rPr>
                <w:rFonts w:ascii="Times New Roman" w:hAnsi="Times New Roman" w:cs="Times New Roman"/>
              </w:rPr>
              <w:t>__</w:t>
            </w:r>
            <w:r w:rsidRPr="00066583">
              <w:rPr>
                <w:rFonts w:ascii="Times New Roman" w:hAnsi="Times New Roman" w:cs="Times New Roman"/>
              </w:rPr>
              <w:t>_" ___________ 20____ г.</w:t>
            </w:r>
          </w:p>
        </w:tc>
      </w:tr>
      <w:tr w:rsidR="00746769" w:rsidRPr="00066583" w:rsidTr="006F6D5D">
        <w:tblPrEx>
          <w:tblCellMar>
            <w:top w:w="0" w:type="dxa"/>
            <w:left w:w="0" w:type="dxa"/>
            <w:bottom w:w="0" w:type="dxa"/>
          </w:tblCellMar>
        </w:tblPrEx>
        <w:trPr>
          <w:trHeight w:val="243"/>
        </w:trPr>
        <w:tc>
          <w:tcPr>
            <w:tcW w:w="569" w:type="dxa"/>
            <w:tcBorders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1</w:t>
            </w:r>
            <w:r w:rsidR="00066583">
              <w:rPr>
                <w:rFonts w:ascii="Times New Roman" w:hAnsi="Times New Roman" w:cs="Times New Roman"/>
              </w:rPr>
              <w:t>1</w:t>
            </w:r>
            <w:r w:rsidRPr="00066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583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6769" w:rsidRPr="00066583" w:rsidTr="006F6D5D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c>
          <w:tcPr>
            <w:tcW w:w="569" w:type="dxa"/>
            <w:tcBorders>
              <w:top w:val="nil"/>
              <w:bottom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6769" w:rsidRPr="00066583" w:rsidTr="006F6D5D">
        <w:tblPrEx>
          <w:tblBorders>
            <w:insideH w:val="nil"/>
          </w:tblBorders>
          <w:tblCellMar>
            <w:top w:w="0" w:type="dxa"/>
            <w:left w:w="0" w:type="dxa"/>
            <w:bottom w:w="0" w:type="dxa"/>
          </w:tblCellMar>
        </w:tblPrEx>
        <w:trPr>
          <w:trHeight w:val="18"/>
        </w:trPr>
        <w:tc>
          <w:tcPr>
            <w:tcW w:w="569" w:type="dxa"/>
            <w:tcBorders>
              <w:top w:val="nil"/>
            </w:tcBorders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43"/>
          </w:tcPr>
          <w:p w:rsidR="00746769" w:rsidRPr="00066583" w:rsidRDefault="00746769" w:rsidP="00A80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--------------------------------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0"/>
      <w:bookmarkEnd w:id="2"/>
      <w:r w:rsidRPr="00066583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1"/>
      <w:bookmarkEnd w:id="3"/>
      <w:r w:rsidRPr="00066583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62"/>
      <w:bookmarkEnd w:id="4"/>
      <w:r w:rsidRPr="00066583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63"/>
      <w:bookmarkEnd w:id="5"/>
      <w:r w:rsidRPr="00066583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Примечание.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6583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67"/>
      <w:bookmarkEnd w:id="6"/>
      <w:r w:rsidRPr="00066583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69"/>
      <w:bookmarkEnd w:id="7"/>
      <w:proofErr w:type="gramStart"/>
      <w:r w:rsidRPr="00066583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066583">
        <w:rPr>
          <w:rFonts w:ascii="Times New Roman" w:hAnsi="Times New Roman" w:cs="Times New Roman"/>
        </w:rPr>
        <w:t>. В этом случае строки, не подлежащие заполнению, из формы заявления исключаются.</w:t>
      </w: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Pr="00066583" w:rsidRDefault="00746769" w:rsidP="00A809DA">
      <w:pPr>
        <w:pStyle w:val="ConsPlusNormal"/>
        <w:jc w:val="both"/>
        <w:rPr>
          <w:rFonts w:ascii="Times New Roman" w:hAnsi="Times New Roman" w:cs="Times New Roman"/>
        </w:rPr>
      </w:pPr>
    </w:p>
    <w:p w:rsidR="00746769" w:rsidRDefault="00746769" w:rsidP="00A809DA">
      <w:pPr>
        <w:pStyle w:val="ConsPlusNormal"/>
        <w:jc w:val="both"/>
      </w:pPr>
    </w:p>
    <w:p w:rsidR="00746769" w:rsidRDefault="00746769" w:rsidP="00A809DA">
      <w:pPr>
        <w:pStyle w:val="ConsPlusNormal"/>
        <w:jc w:val="both"/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485AFA" w:rsidRDefault="00485AF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2E4B6A" w:rsidRDefault="002E4B6A" w:rsidP="00A809DA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</w:rPr>
      </w:pPr>
    </w:p>
    <w:p w:rsidR="00746769" w:rsidRPr="00A16AA9" w:rsidRDefault="0074676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</w:t>
      </w:r>
      <w:r w:rsidR="00930F60">
        <w:rPr>
          <w:rFonts w:ascii="Times New Roman" w:hAnsi="Times New Roman" w:cs="Times New Roman"/>
        </w:rPr>
        <w:t>3</w:t>
      </w:r>
      <w:r w:rsidRPr="00A16AA9">
        <w:rPr>
          <w:rFonts w:ascii="Times New Roman" w:hAnsi="Times New Roman" w:cs="Times New Roman"/>
        </w:rPr>
        <w:t xml:space="preserve"> </w:t>
      </w:r>
    </w:p>
    <w:p w:rsidR="00746769" w:rsidRPr="00A16AA9" w:rsidRDefault="0074676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746769" w:rsidRPr="00A16AA9" w:rsidRDefault="0074676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746769" w:rsidRPr="00A16AA9" w:rsidRDefault="00746769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746769" w:rsidRDefault="00746769" w:rsidP="00A809DA">
      <w:pPr>
        <w:pStyle w:val="ConsPlusNormal"/>
        <w:jc w:val="both"/>
      </w:pPr>
    </w:p>
    <w:p w:rsidR="00746769" w:rsidRDefault="00746769" w:rsidP="00A809DA">
      <w:pPr>
        <w:pStyle w:val="ConsPlusTitle"/>
        <w:jc w:val="center"/>
        <w:outlineLvl w:val="0"/>
      </w:pPr>
      <w:bookmarkStart w:id="8" w:name="P584"/>
      <w:bookmarkEnd w:id="8"/>
      <w:r>
        <w:t>ФОРМА РЕШЕНИЯ</w:t>
      </w:r>
    </w:p>
    <w:p w:rsidR="00746769" w:rsidRDefault="00746769" w:rsidP="00A809DA">
      <w:pPr>
        <w:pStyle w:val="ConsPlusTitle"/>
        <w:jc w:val="center"/>
      </w:pPr>
      <w:r>
        <w:t>ОБ ОТКАЗЕ В ПРИСВОЕНИИ ОБЪЕКТУ АДРЕСАЦИИ АДРЕСА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  (представителя) заявителя)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                 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 </w:t>
      </w:r>
      <w:proofErr w:type="gramStart"/>
      <w:r w:rsidRPr="007E283F">
        <w:rPr>
          <w:sz w:val="18"/>
          <w:szCs w:val="18"/>
        </w:rPr>
        <w:t>(регистрационный номер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 заявления о присвоении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  объекту адресации адреса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            или </w:t>
      </w:r>
      <w:proofErr w:type="gramStart"/>
      <w:r w:rsidRPr="007E283F">
        <w:rPr>
          <w:sz w:val="18"/>
          <w:szCs w:val="18"/>
        </w:rPr>
        <w:t>аннулировании</w:t>
      </w:r>
      <w:proofErr w:type="gramEnd"/>
      <w:r w:rsidRPr="007E283F">
        <w:rPr>
          <w:sz w:val="18"/>
          <w:szCs w:val="18"/>
        </w:rPr>
        <w:t xml:space="preserve"> его адреса)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outlineLvl w:val="0"/>
        <w:rPr>
          <w:sz w:val="22"/>
          <w:szCs w:val="22"/>
        </w:rPr>
      </w:pPr>
      <w:r>
        <w:t xml:space="preserve">                                  </w:t>
      </w:r>
      <w:r w:rsidRPr="007E283F">
        <w:rPr>
          <w:sz w:val="22"/>
          <w:szCs w:val="22"/>
        </w:rPr>
        <w:t>Решение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22"/>
          <w:szCs w:val="22"/>
        </w:rPr>
      </w:pPr>
      <w:r w:rsidRPr="007E283F">
        <w:rPr>
          <w:sz w:val="22"/>
          <w:szCs w:val="22"/>
        </w:rPr>
        <w:t xml:space="preserve">              об отказе в присвоении объекту адресации адреса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22"/>
          <w:szCs w:val="22"/>
        </w:rPr>
      </w:pPr>
      <w:r w:rsidRPr="007E283F">
        <w:rPr>
          <w:sz w:val="22"/>
          <w:szCs w:val="22"/>
        </w:rPr>
        <w:t xml:space="preserve">                       или </w:t>
      </w:r>
      <w:proofErr w:type="gramStart"/>
      <w:r w:rsidRPr="007E283F">
        <w:rPr>
          <w:sz w:val="22"/>
          <w:szCs w:val="22"/>
        </w:rPr>
        <w:t>аннулировании</w:t>
      </w:r>
      <w:proofErr w:type="gramEnd"/>
      <w:r w:rsidRPr="007E283F">
        <w:rPr>
          <w:sz w:val="22"/>
          <w:szCs w:val="22"/>
        </w:rPr>
        <w:t xml:space="preserve"> его адреса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от ___________ N 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</w:t>
      </w:r>
      <w:proofErr w:type="gramStart"/>
      <w:r w:rsidRPr="00044101">
        <w:rPr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власти субъекта Российской Федерации - города федерального значения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или органа местного самоуправления внутригородского муниципального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образования города федерального значения, уполномоченного</w:t>
      </w:r>
    </w:p>
    <w:p w:rsidR="00746769" w:rsidRPr="00044101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044101">
        <w:rPr>
          <w:sz w:val="18"/>
          <w:szCs w:val="18"/>
        </w:rPr>
        <w:t xml:space="preserve">                  законом субъекта Российской Федерации)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>сообщает, что</w:t>
      </w:r>
      <w:r>
        <w:t xml:space="preserve"> ____________________________________________________________,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</w:t>
      </w:r>
      <w:proofErr w:type="gramStart"/>
      <w:r w:rsidRPr="007E283F">
        <w:rPr>
          <w:sz w:val="18"/>
          <w:szCs w:val="18"/>
        </w:rPr>
        <w:t>(Ф.И.О. заявителя в дательном падеже, наименование, номер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и дата выдачи документа,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</w:t>
      </w:r>
      <w:proofErr w:type="gramStart"/>
      <w:r w:rsidRPr="007E283F">
        <w:rPr>
          <w:sz w:val="18"/>
          <w:szCs w:val="18"/>
        </w:rPr>
        <w:t>подтверждающего личность, почтовый адрес - для физического лица;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</w:t>
      </w:r>
      <w:proofErr w:type="gramStart"/>
      <w:r w:rsidRPr="007E283F">
        <w:rPr>
          <w:sz w:val="18"/>
          <w:szCs w:val="18"/>
        </w:rPr>
        <w:t>полное наименование, ИНН, КПП (для</w:t>
      </w:r>
      <w:proofErr w:type="gramEnd"/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российского юридического лица), страна, дата и номер регистрации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outlineLvl w:val="0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(для иностранного юридического лица),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   </w:t>
      </w:r>
      <w:r w:rsidRPr="007E283F">
        <w:rPr>
          <w:sz w:val="18"/>
          <w:szCs w:val="18"/>
        </w:rPr>
        <w:t>почтовый адрес - для юридического лица)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на  основании  </w:t>
      </w:r>
      <w:hyperlink r:id="rId13" w:history="1">
        <w:r w:rsidRPr="007E283F">
          <w:rPr>
            <w:sz w:val="18"/>
            <w:szCs w:val="18"/>
          </w:rPr>
          <w:t>Правил</w:t>
        </w:r>
      </w:hyperlink>
      <w:r w:rsidRPr="007E283F">
        <w:rPr>
          <w:sz w:val="18"/>
          <w:szCs w:val="18"/>
        </w:rPr>
        <w:t xml:space="preserve">  присвоения,  изменения  и   аннулирования   адресов,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proofErr w:type="gramStart"/>
      <w:r w:rsidRPr="007E283F">
        <w:rPr>
          <w:sz w:val="18"/>
          <w:szCs w:val="18"/>
        </w:rPr>
        <w:t>утвержденных</w:t>
      </w:r>
      <w:proofErr w:type="gramEnd"/>
      <w:r w:rsidRPr="007E283F">
        <w:rPr>
          <w:sz w:val="18"/>
          <w:szCs w:val="18"/>
        </w:rPr>
        <w:t xml:space="preserve"> постановлением Правительства Российской Федерации от 19 ноября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2014 г.  N 1221,  отказано  в  присвоении (аннулировании) адреса следующему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           (нужное подчеркнуть)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>объекту адресации</w:t>
      </w:r>
      <w:r>
        <w:t xml:space="preserve"> ________________________________________________________.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>
        <w:t xml:space="preserve">                      </w:t>
      </w:r>
      <w:proofErr w:type="gramStart"/>
      <w:r>
        <w:t>(</w:t>
      </w:r>
      <w:r w:rsidRPr="007E283F">
        <w:rPr>
          <w:sz w:val="18"/>
          <w:szCs w:val="18"/>
        </w:rPr>
        <w:t>вид и наименование объекта адресации, описание</w:t>
      </w:r>
      <w:proofErr w:type="gramEnd"/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__________________________________________________________</w:t>
      </w:r>
      <w:r w:rsidR="007E283F">
        <w:rPr>
          <w:sz w:val="18"/>
          <w:szCs w:val="18"/>
        </w:rPr>
        <w:t>___</w:t>
      </w:r>
      <w:r w:rsidRPr="007E283F">
        <w:rPr>
          <w:sz w:val="18"/>
          <w:szCs w:val="18"/>
        </w:rPr>
        <w:t>_________________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местонахождения объекта адресации в случае обращения заявителя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о присвоении объекту адресации адреса,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>__________________________________________________________________</w:t>
      </w:r>
      <w:r w:rsidR="007E283F">
        <w:rPr>
          <w:sz w:val="18"/>
          <w:szCs w:val="18"/>
        </w:rPr>
        <w:t>___</w:t>
      </w:r>
      <w:r w:rsidRPr="007E283F">
        <w:rPr>
          <w:sz w:val="18"/>
          <w:szCs w:val="18"/>
        </w:rPr>
        <w:t>_________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адрес объекта адресации в случае обращения заявителя</w:t>
      </w:r>
    </w:p>
    <w:p w:rsidR="00746769" w:rsidRPr="007E283F" w:rsidRDefault="00746769" w:rsidP="00A809DA">
      <w:pPr>
        <w:pStyle w:val="ConsPlusNonformat"/>
        <w:tabs>
          <w:tab w:val="left" w:pos="9923"/>
        </w:tabs>
        <w:jc w:val="both"/>
        <w:rPr>
          <w:sz w:val="18"/>
          <w:szCs w:val="18"/>
        </w:rPr>
      </w:pPr>
      <w:r w:rsidRPr="007E283F">
        <w:rPr>
          <w:sz w:val="18"/>
          <w:szCs w:val="18"/>
        </w:rPr>
        <w:t xml:space="preserve">                       об аннулировании его адреса)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 w:rsidRPr="007E283F">
        <w:rPr>
          <w:sz w:val="22"/>
          <w:szCs w:val="22"/>
        </w:rPr>
        <w:t xml:space="preserve">в связи </w:t>
      </w:r>
      <w:proofErr w:type="gramStart"/>
      <w:r w:rsidRPr="007E283F">
        <w:rPr>
          <w:sz w:val="22"/>
          <w:szCs w:val="22"/>
        </w:rPr>
        <w:t>с</w:t>
      </w:r>
      <w:proofErr w:type="gramEnd"/>
      <w:r>
        <w:t xml:space="preserve"> _________________________________________________________________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__________________________________________________________________________.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                    (основание отказа)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Уполномоченное    лицо    органа    местного   самоуправления,   органа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государственной  власти субъекта Российской Федерации - города федерального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значения или органа местного самоуправления внутригородского муниципального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образования  города федерального значения, уполномоченного законом субъекта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Российской Федерации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>___________________________________                         _______________</w:t>
      </w:r>
    </w:p>
    <w:p w:rsidR="00746769" w:rsidRDefault="00746769" w:rsidP="00A809DA">
      <w:pPr>
        <w:pStyle w:val="ConsPlusNonformat"/>
        <w:tabs>
          <w:tab w:val="left" w:pos="9923"/>
        </w:tabs>
        <w:jc w:val="both"/>
      </w:pPr>
      <w:r>
        <w:t xml:space="preserve">        (должность, Ф.И.О.)                                    (подпись)</w:t>
      </w:r>
    </w:p>
    <w:p w:rsidR="00D90728" w:rsidRDefault="00D90728" w:rsidP="00A809D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Приложение № 4</w:t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A809DA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B64F6B" w:rsidRPr="00A16AA9" w:rsidRDefault="00A16AA9" w:rsidP="00A8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 w:rsidR="00B64F6B">
        <w:rPr>
          <w:rFonts w:ascii="Times New Roman" w:hAnsi="Times New Roman" w:cs="Times New Roman"/>
          <w:sz w:val="20"/>
          <w:szCs w:val="20"/>
        </w:rPr>
        <w:t>ов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B64F6B">
        <w:rPr>
          <w:rFonts w:ascii="Times New Roman" w:hAnsi="Times New Roman" w:cs="Times New Roman"/>
          <w:sz w:val="20"/>
          <w:szCs w:val="20"/>
        </w:rPr>
        <w:t>м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B64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 w:rsidR="00B64F6B"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Зоркальцевско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B64F6B">
        <w:rPr>
          <w:rFonts w:ascii="Times New Roman" w:hAnsi="Times New Roman" w:cs="Times New Roman"/>
          <w:sz w:val="20"/>
          <w:szCs w:val="20"/>
        </w:rPr>
        <w:t>я</w:t>
      </w:r>
      <w:r w:rsidR="00B64F6B"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921482" w:rsidRDefault="00A16AA9" w:rsidP="00A809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A809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«Присвоение адрес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044101">
        <w:rPr>
          <w:rFonts w:ascii="Times New Roman" w:hAnsi="Times New Roman" w:cs="Times New Roman"/>
          <w:b/>
          <w:sz w:val="24"/>
          <w:szCs w:val="24"/>
        </w:rPr>
        <w:t>ов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B64F6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Зоркальцевско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64F6B">
        <w:rPr>
          <w:rFonts w:ascii="Times New Roman" w:hAnsi="Times New Roman" w:cs="Times New Roman"/>
          <w:b/>
          <w:sz w:val="24"/>
          <w:szCs w:val="24"/>
        </w:rPr>
        <w:t>я</w:t>
      </w:r>
      <w:r w:rsidRPr="00896F80">
        <w:rPr>
          <w:rFonts w:ascii="Times New Roman" w:hAnsi="Times New Roman" w:cs="Times New Roman"/>
          <w:b/>
          <w:sz w:val="24"/>
          <w:szCs w:val="24"/>
        </w:rPr>
        <w:t>»</w:t>
      </w:r>
    </w:p>
    <w:p w:rsidR="00A16AA9" w:rsidRPr="00A16AA9" w:rsidRDefault="00A16AA9" w:rsidP="00A809D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126.45pt;margin-top:3.4pt;width:191.8pt;height:44.25pt;z-index:251673600">
            <v:textbox style="mso-next-textbox:#_x0000_s1073">
              <w:txbxContent>
                <w:p w:rsidR="002B3489" w:rsidRPr="00C050FE" w:rsidRDefault="002B3489" w:rsidP="00B64F6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Первичный прием документов</w:t>
                  </w:r>
                </w:p>
                <w:p w:rsidR="002B3489" w:rsidRPr="00C050FE" w:rsidRDefault="002B3489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регистрация</w:t>
                  </w:r>
                </w:p>
                <w:p w:rsidR="002B3489" w:rsidRDefault="002B3489" w:rsidP="00A16AA9"/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4.7pt;margin-top:3.05pt;width:0;height:28.2pt;z-index:251664384" o:connectortype="straight">
            <v:stroke endarrow="block"/>
          </v:shape>
        </w:pict>
      </w: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4" style="position:absolute;left:0;text-align:left;margin-left:91.2pt;margin-top:9.8pt;width:267.75pt;height:61.05pt;z-index:251674624">
            <v:textbox style="mso-next-textbox:#_x0000_s1074">
              <w:txbxContent>
                <w:p w:rsidR="002B3489" w:rsidRPr="00896F80" w:rsidRDefault="002B3489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специалистом, предоставляющим муниципальную услугу</w:t>
                  </w:r>
                </w:p>
                <w:p w:rsidR="002B3489" w:rsidRDefault="002B3489" w:rsidP="00A16AA9"/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shape id="_x0000_s1066" type="#_x0000_t32" style="position:absolute;left:0;text-align:left;margin-left:336.55pt;margin-top:3.1pt;width:0;height:30pt;z-index:251666432" o:connectortype="straight">
            <v:stroke endarrow="block"/>
          </v:shape>
        </w:pict>
      </w:r>
      <w:r w:rsidRPr="003B00A4">
        <w:rPr>
          <w:rFonts w:ascii="Times New Roman" w:hAnsi="Times New Roman" w:cs="Times New Roman"/>
          <w:b/>
          <w:noProof/>
        </w:rPr>
        <w:pict>
          <v:shape id="_x0000_s1065" type="#_x0000_t32" style="position:absolute;left:0;text-align:left;margin-left:126.4pt;margin-top:3.65pt;width:.05pt;height:25.15pt;z-index:251665408" o:connectortype="straight">
            <v:stroke endarrow="block"/>
          </v:shape>
        </w:pict>
      </w: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rect id="_x0000_s1061" style="position:absolute;left:0;text-align:left;margin-left:227.35pt;margin-top:11.15pt;width:207.75pt;height:59.95pt;z-index:251661312">
            <v:textbox style="mso-next-textbox:#_x0000_s1061">
              <w:txbxContent>
                <w:p w:rsidR="002B3489" w:rsidRPr="00896F80" w:rsidRDefault="002B3489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</w:t>
                  </w:r>
                </w:p>
              </w:txbxContent>
            </v:textbox>
          </v:rect>
        </w:pict>
      </w:r>
      <w:r w:rsidRPr="003B00A4">
        <w:rPr>
          <w:rFonts w:ascii="Times New Roman" w:hAnsi="Times New Roman" w:cs="Times New Roman"/>
          <w:b/>
          <w:noProof/>
        </w:rPr>
        <w:pict>
          <v:rect id="_x0000_s1060" style="position:absolute;left:0;text-align:left;margin-left:-32.55pt;margin-top:7.3pt;width:195pt;height:63.8pt;z-index:251660288">
            <v:textbox style="mso-next-textbox:#_x0000_s1060">
              <w:txbxContent>
                <w:p w:rsidR="002B3489" w:rsidRPr="00896F80" w:rsidRDefault="002B3489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услуги, предложения  по предоставлению дополнительных документов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00.7pt;margin-top:10.85pt;width:24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00.7pt;margin-top:10.85pt;width:.05pt;height:102.8pt;flip:y;z-index:251671552" o:connectortype="straight"/>
        </w:pict>
      </w: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5.7pt;margin-top:3.55pt;width:.05pt;height:88.6pt;z-index:251669504" o:connectortype="straight"/>
        </w:pict>
      </w:r>
      <w:r w:rsidRPr="003B00A4">
        <w:rPr>
          <w:rFonts w:ascii="Times New Roman" w:hAnsi="Times New Roman" w:cs="Times New Roman"/>
          <w:b/>
          <w:noProof/>
        </w:rPr>
        <w:pict>
          <v:shape id="_x0000_s1067" type="#_x0000_t32" style="position:absolute;left:0;text-align:left;margin-left:336.55pt;margin-top:3.9pt;width:.05pt;height:53.95pt;z-index:251667456" o:connectortype="straight">
            <v:stroke endarrow="block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rect id="_x0000_s1062" style="position:absolute;left:0;text-align:left;margin-left:228.45pt;margin-top:12.75pt;width:213.75pt;height:43.6pt;z-index:251662336">
            <v:textbox style="mso-next-textbox:#_x0000_s1062">
              <w:txbxContent>
                <w:p w:rsidR="002B3489" w:rsidRPr="00896F80" w:rsidRDefault="002B3489" w:rsidP="00A16AA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документов  </w:t>
                  </w:r>
                </w:p>
              </w:txbxContent>
            </v:textbox>
          </v:rect>
        </w:pict>
      </w:r>
    </w:p>
    <w:p w:rsidR="00A16AA9" w:rsidRPr="00896F80" w:rsidRDefault="003B00A4" w:rsidP="00A80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A4"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5.7pt;margin-top:22.9pt;width:195pt;height:0;z-index:251670528" o:connectortype="straight"/>
        </w:pict>
      </w:r>
      <w:r w:rsidR="00B64F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shape id="_x0000_s1068" type="#_x0000_t32" style="position:absolute;left:0;text-align:left;margin-left:336.55pt;margin-top:8.4pt;width:.05pt;height:35.95pt;z-index:251668480" o:connectortype="straight">
            <v:stroke endarrow="block"/>
          </v:shape>
        </w:pict>
      </w: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 w:rsidRPr="003B00A4">
        <w:rPr>
          <w:rFonts w:ascii="Times New Roman" w:hAnsi="Times New Roman" w:cs="Times New Roman"/>
          <w:b/>
          <w:noProof/>
        </w:rPr>
        <w:pict>
          <v:rect id="_x0000_s1063" style="position:absolute;left:0;text-align:left;margin-left:231.95pt;margin-top:21.7pt;width:213.75pt;height:45.25pt;z-index:251663360">
            <v:textbox style="mso-next-textbox:#_x0000_s1063">
              <w:txbxContent>
                <w:p w:rsidR="002B3489" w:rsidRPr="00896F80" w:rsidRDefault="002B3489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 постановления,</w:t>
                  </w:r>
                </w:p>
                <w:p w:rsidR="002B3489" w:rsidRPr="00896F80" w:rsidRDefault="002B3489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адресной справки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left:0;text-align:left;margin-left:337.15pt;margin-top:20.25pt;width:.05pt;height:35.95pt;z-index:251677696" o:connectortype="straight">
            <v:stroke endarrow="block"/>
          </v:shape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3B00A4" w:rsidP="00A809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9" style="position:absolute;left:0;text-align:left;margin-left:234.95pt;margin-top:9.7pt;width:213.75pt;height:61.75pt;z-index:251678720">
            <v:textbox style="mso-next-textbox:#_x0000_s1079">
              <w:txbxContent>
                <w:p w:rsidR="002B3489" w:rsidRPr="00896F80" w:rsidRDefault="002B3489" w:rsidP="00930F6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информации о присвоении адреса в Федеральную информационную адресную систему (ФИАС)</w:t>
                  </w:r>
                </w:p>
              </w:txbxContent>
            </v:textbox>
          </v:rect>
        </w:pict>
      </w:r>
    </w:p>
    <w:p w:rsidR="00A16AA9" w:rsidRPr="00A16AA9" w:rsidRDefault="00A16AA9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DA67DF" w:rsidRPr="00A16AA9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809DA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sectPr w:rsidR="00A16AA9" w:rsidRPr="00A16AA9" w:rsidSect="006F6D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86DB7"/>
    <w:multiLevelType w:val="hybridMultilevel"/>
    <w:tmpl w:val="920C6D40"/>
    <w:lvl w:ilvl="0" w:tplc="1382D038">
      <w:start w:val="1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F53"/>
    <w:rsid w:val="00010633"/>
    <w:rsid w:val="00017A57"/>
    <w:rsid w:val="000326CE"/>
    <w:rsid w:val="00044101"/>
    <w:rsid w:val="000579F5"/>
    <w:rsid w:val="00063D78"/>
    <w:rsid w:val="00066583"/>
    <w:rsid w:val="00095DE6"/>
    <w:rsid w:val="00096E0C"/>
    <w:rsid w:val="000A374B"/>
    <w:rsid w:val="000B2FBF"/>
    <w:rsid w:val="000B360E"/>
    <w:rsid w:val="000B4A3C"/>
    <w:rsid w:val="000C4B39"/>
    <w:rsid w:val="000C63F9"/>
    <w:rsid w:val="0010274F"/>
    <w:rsid w:val="00141DE9"/>
    <w:rsid w:val="00150897"/>
    <w:rsid w:val="001559E0"/>
    <w:rsid w:val="00182EF5"/>
    <w:rsid w:val="001836A5"/>
    <w:rsid w:val="001B4B45"/>
    <w:rsid w:val="001C1630"/>
    <w:rsid w:val="001C6E5E"/>
    <w:rsid w:val="001E3239"/>
    <w:rsid w:val="002461E8"/>
    <w:rsid w:val="0029116F"/>
    <w:rsid w:val="002B0D92"/>
    <w:rsid w:val="002B3489"/>
    <w:rsid w:val="002B458D"/>
    <w:rsid w:val="002D418C"/>
    <w:rsid w:val="002D7A1E"/>
    <w:rsid w:val="002E4463"/>
    <w:rsid w:val="002E4B6A"/>
    <w:rsid w:val="0034075A"/>
    <w:rsid w:val="00340B82"/>
    <w:rsid w:val="00365159"/>
    <w:rsid w:val="00384918"/>
    <w:rsid w:val="003B00A4"/>
    <w:rsid w:val="003B5DAC"/>
    <w:rsid w:val="003B6328"/>
    <w:rsid w:val="003D4C35"/>
    <w:rsid w:val="0041446F"/>
    <w:rsid w:val="00430F95"/>
    <w:rsid w:val="00440515"/>
    <w:rsid w:val="00445388"/>
    <w:rsid w:val="00485AFA"/>
    <w:rsid w:val="004B642E"/>
    <w:rsid w:val="00522947"/>
    <w:rsid w:val="0053684E"/>
    <w:rsid w:val="0054279C"/>
    <w:rsid w:val="0058612B"/>
    <w:rsid w:val="005D7F7D"/>
    <w:rsid w:val="006301C1"/>
    <w:rsid w:val="006416C8"/>
    <w:rsid w:val="006739BC"/>
    <w:rsid w:val="00683A79"/>
    <w:rsid w:val="006879A7"/>
    <w:rsid w:val="006953D8"/>
    <w:rsid w:val="006D1C6E"/>
    <w:rsid w:val="006F5039"/>
    <w:rsid w:val="006F5487"/>
    <w:rsid w:val="006F6D5D"/>
    <w:rsid w:val="007248A6"/>
    <w:rsid w:val="00746769"/>
    <w:rsid w:val="00774C18"/>
    <w:rsid w:val="007D16EE"/>
    <w:rsid w:val="007E283F"/>
    <w:rsid w:val="007E33FD"/>
    <w:rsid w:val="007E4F9F"/>
    <w:rsid w:val="00823DE4"/>
    <w:rsid w:val="0083469C"/>
    <w:rsid w:val="008371DB"/>
    <w:rsid w:val="008419CD"/>
    <w:rsid w:val="008620A8"/>
    <w:rsid w:val="00863E76"/>
    <w:rsid w:val="00893F80"/>
    <w:rsid w:val="00896F80"/>
    <w:rsid w:val="008A7DAD"/>
    <w:rsid w:val="008E0661"/>
    <w:rsid w:val="008E25A2"/>
    <w:rsid w:val="00915575"/>
    <w:rsid w:val="00921482"/>
    <w:rsid w:val="00930F60"/>
    <w:rsid w:val="009338F3"/>
    <w:rsid w:val="009363F6"/>
    <w:rsid w:val="00956559"/>
    <w:rsid w:val="00967E03"/>
    <w:rsid w:val="00976E4B"/>
    <w:rsid w:val="009B0498"/>
    <w:rsid w:val="009D10C7"/>
    <w:rsid w:val="009E07F1"/>
    <w:rsid w:val="00A04DB4"/>
    <w:rsid w:val="00A16AA9"/>
    <w:rsid w:val="00A17323"/>
    <w:rsid w:val="00A37C65"/>
    <w:rsid w:val="00A45033"/>
    <w:rsid w:val="00A50CCB"/>
    <w:rsid w:val="00A55EBE"/>
    <w:rsid w:val="00A721DA"/>
    <w:rsid w:val="00A809DA"/>
    <w:rsid w:val="00AC0DF1"/>
    <w:rsid w:val="00AC4ADE"/>
    <w:rsid w:val="00AD5DE5"/>
    <w:rsid w:val="00AE5FF3"/>
    <w:rsid w:val="00AF2CC4"/>
    <w:rsid w:val="00B05E8E"/>
    <w:rsid w:val="00B210B5"/>
    <w:rsid w:val="00B35F7C"/>
    <w:rsid w:val="00B560F4"/>
    <w:rsid w:val="00B602C9"/>
    <w:rsid w:val="00B64F6B"/>
    <w:rsid w:val="00B75282"/>
    <w:rsid w:val="00B9412E"/>
    <w:rsid w:val="00BA1A2C"/>
    <w:rsid w:val="00BB29ED"/>
    <w:rsid w:val="00BE2762"/>
    <w:rsid w:val="00C02503"/>
    <w:rsid w:val="00C050FE"/>
    <w:rsid w:val="00C254DF"/>
    <w:rsid w:val="00C326CC"/>
    <w:rsid w:val="00C814FD"/>
    <w:rsid w:val="00C927AD"/>
    <w:rsid w:val="00CA1F6E"/>
    <w:rsid w:val="00CE1447"/>
    <w:rsid w:val="00CF4496"/>
    <w:rsid w:val="00D22283"/>
    <w:rsid w:val="00D22514"/>
    <w:rsid w:val="00D4410C"/>
    <w:rsid w:val="00D46BCC"/>
    <w:rsid w:val="00D704DD"/>
    <w:rsid w:val="00D830C7"/>
    <w:rsid w:val="00D84B1D"/>
    <w:rsid w:val="00D90728"/>
    <w:rsid w:val="00D94171"/>
    <w:rsid w:val="00DA67DF"/>
    <w:rsid w:val="00DB4A8C"/>
    <w:rsid w:val="00DD060F"/>
    <w:rsid w:val="00DD2347"/>
    <w:rsid w:val="00DD4F78"/>
    <w:rsid w:val="00DE666D"/>
    <w:rsid w:val="00DF77A7"/>
    <w:rsid w:val="00E12951"/>
    <w:rsid w:val="00E12AA5"/>
    <w:rsid w:val="00E53851"/>
    <w:rsid w:val="00E60AD4"/>
    <w:rsid w:val="00EB3C01"/>
    <w:rsid w:val="00EE39EE"/>
    <w:rsid w:val="00EF6AC6"/>
    <w:rsid w:val="00EF6F53"/>
    <w:rsid w:val="00F505F0"/>
    <w:rsid w:val="00F87B69"/>
    <w:rsid w:val="00FA367A"/>
    <w:rsid w:val="00FB683C"/>
    <w:rsid w:val="00FD4C61"/>
    <w:rsid w:val="00FE3589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65"/>
        <o:r id="V:Rule12" type="connector" idref="#_x0000_s1068"/>
        <o:r id="V:Rule13" type="connector" idref="#_x0000_s1067"/>
        <o:r id="V:Rule14" type="connector" idref="#_x0000_s1070"/>
        <o:r id="V:Rule15" type="connector" idref="#_x0000_s1069"/>
        <o:r id="V:Rule16" type="connector" idref="#_x0000_s1072"/>
        <o:r id="V:Rule17" type="connector" idref="#_x0000_s1071"/>
        <o:r id="V:Rule18" type="connector" idref="#_x0000_s1064"/>
        <o:r id="V:Rule19" type="connector" idref="#_x0000_s1078"/>
        <o:r id="V:Rule2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C4"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МУ Обычный стиль"/>
    <w:basedOn w:val="a"/>
    <w:autoRedefine/>
    <w:rsid w:val="008E25A2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mall">
    <w:name w:val="small"/>
    <w:rsid w:val="00365159"/>
    <w:rPr>
      <w:rFonts w:cs="Times New Roman"/>
    </w:rPr>
  </w:style>
  <w:style w:type="paragraph" w:customStyle="1" w:styleId="1">
    <w:name w:val="Абзац списка1"/>
    <w:basedOn w:val="a"/>
    <w:rsid w:val="0036515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D3C1463E0DA71D5FBA938332E8291DC54A516F320D1EC2AF1DDFC4134E755EF2E255CD8DF5662A0r3K" TargetMode="External"/><Relationship Id="rId13" Type="http://schemas.openxmlformats.org/officeDocument/2006/relationships/hyperlink" Target="consultantplus://offline/ref=A23D3C046CDDB52443D2DD27916E2A0BB12A6C38E951216213E52EEAA0ADAF04DC627EA19BA1172FD82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D3C1463E0DA71D5FBA938332E8291D454A011F52B8CE622A8D1FEA4r6K" TargetMode="External"/><Relationship Id="rId12" Type="http://schemas.openxmlformats.org/officeDocument/2006/relationships/hyperlink" Target="consultantplus://offline/ref=A23D3C046CDDB52443D2DD27916E2A0BB12A6B3CE052216213E52EEAA0ADAF04DC627EA1D92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rkpos.tomsk.ru" TargetMode="External"/><Relationship Id="rId11" Type="http://schemas.openxmlformats.org/officeDocument/2006/relationships/hyperlink" Target="consultantplus://offline/ref=A23D3C046CDDB52443D2DD27916E2A0BB12A6B3CE052216213E52EEAA0ADAF04DC627EA19BA1152DD82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D3C1463E0DA71D5FBA938332E8291DC54A516F220D1EC2AF1DDFC4134E755EF2E255CD8DF5064A0r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052F-7AC2-436C-B4C0-AC0AC77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17</Pages>
  <Words>7015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Luda</cp:lastModifiedBy>
  <cp:revision>90</cp:revision>
  <cp:lastPrinted>2017-03-10T03:24:00Z</cp:lastPrinted>
  <dcterms:created xsi:type="dcterms:W3CDTF">2014-11-17T10:08:00Z</dcterms:created>
  <dcterms:modified xsi:type="dcterms:W3CDTF">2017-05-22T02:58:00Z</dcterms:modified>
</cp:coreProperties>
</file>